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61BB32" w14:textId="42E0119B" w:rsidR="004877C1" w:rsidRPr="00006A5A" w:rsidRDefault="006E450B" w:rsidP="003A45EC">
      <w:pPr>
        <w:pBdr>
          <w:top w:val="nil"/>
          <w:left w:val="nil"/>
          <w:bottom w:val="nil"/>
          <w:right w:val="nil"/>
          <w:between w:val="nil"/>
        </w:pBdr>
        <w:ind w:left="120" w:right="159"/>
        <w:jc w:val="center"/>
        <w:rPr>
          <w:rFonts w:ascii="Cambria" w:eastAsia="Arial" w:hAnsi="Cambria" w:cs="Arial"/>
          <w:b/>
          <w:sz w:val="24"/>
          <w:szCs w:val="24"/>
        </w:rPr>
      </w:pPr>
      <w:r w:rsidRPr="00006A5A">
        <w:rPr>
          <w:rFonts w:ascii="Cambria" w:eastAsia="Arial" w:hAnsi="Cambria" w:cs="Arial"/>
          <w:b/>
          <w:sz w:val="24"/>
          <w:szCs w:val="24"/>
        </w:rPr>
        <w:t>Chamada nº 01/PP</w:t>
      </w:r>
      <w:r w:rsidR="00247A6D" w:rsidRPr="00006A5A">
        <w:rPr>
          <w:rFonts w:ascii="Cambria" w:eastAsia="Arial" w:hAnsi="Cambria" w:cs="Arial"/>
          <w:b/>
          <w:sz w:val="24"/>
          <w:szCs w:val="24"/>
        </w:rPr>
        <w:t>GP</w:t>
      </w:r>
      <w:r w:rsidRPr="00006A5A">
        <w:rPr>
          <w:rFonts w:ascii="Cambria" w:eastAsia="Arial" w:hAnsi="Cambria" w:cs="Arial"/>
          <w:b/>
          <w:sz w:val="24"/>
          <w:szCs w:val="24"/>
        </w:rPr>
        <w:t xml:space="preserve">S/2025  </w:t>
      </w:r>
      <w:r w:rsidR="000E7E03" w:rsidRPr="00006A5A">
        <w:rPr>
          <w:rFonts w:ascii="Cambria" w:eastAsia="Arial" w:hAnsi="Cambria" w:cs="Arial"/>
          <w:b/>
          <w:sz w:val="24"/>
          <w:szCs w:val="24"/>
        </w:rPr>
        <w:t xml:space="preserve">- </w:t>
      </w:r>
      <w:r w:rsidRPr="00006A5A">
        <w:rPr>
          <w:rFonts w:ascii="Cambria" w:eastAsia="Arial" w:hAnsi="Cambria" w:cs="Arial"/>
          <w:b/>
          <w:sz w:val="24"/>
          <w:szCs w:val="24"/>
        </w:rPr>
        <w:t>Auxílio PROAP</w:t>
      </w:r>
    </w:p>
    <w:p w14:paraId="65575FE1" w14:textId="02A2FD51" w:rsidR="004877C1" w:rsidRDefault="006E450B" w:rsidP="003A45EC">
      <w:pPr>
        <w:pBdr>
          <w:top w:val="nil"/>
          <w:left w:val="nil"/>
          <w:bottom w:val="nil"/>
          <w:right w:val="nil"/>
          <w:between w:val="nil"/>
        </w:pBdr>
        <w:ind w:left="120" w:right="159"/>
        <w:jc w:val="center"/>
        <w:rPr>
          <w:rFonts w:ascii="Cambria" w:eastAsia="Arial" w:hAnsi="Cambria" w:cs="Arial"/>
          <w:b/>
          <w:sz w:val="24"/>
          <w:szCs w:val="24"/>
        </w:rPr>
      </w:pPr>
      <w:r w:rsidRPr="00006A5A">
        <w:rPr>
          <w:rFonts w:ascii="Cambria" w:eastAsia="Arial" w:hAnsi="Cambria" w:cs="Arial"/>
          <w:b/>
          <w:sz w:val="24"/>
          <w:szCs w:val="24"/>
        </w:rPr>
        <w:t>(Publicado em</w:t>
      </w:r>
      <w:r w:rsidR="003A45EC" w:rsidRPr="00006A5A">
        <w:rPr>
          <w:rFonts w:ascii="Cambria" w:eastAsia="Arial" w:hAnsi="Cambria" w:cs="Arial"/>
          <w:b/>
          <w:sz w:val="24"/>
          <w:szCs w:val="24"/>
        </w:rPr>
        <w:t xml:space="preserve"> 27 de junho de 2025</w:t>
      </w:r>
      <w:r w:rsidR="001D2F19" w:rsidRPr="00006A5A">
        <w:rPr>
          <w:rFonts w:ascii="Cambria" w:eastAsia="Arial" w:hAnsi="Cambria" w:cs="Arial"/>
          <w:b/>
          <w:sz w:val="24"/>
          <w:szCs w:val="24"/>
        </w:rPr>
        <w:t xml:space="preserve"> </w:t>
      </w:r>
      <w:r w:rsidRPr="00006A5A">
        <w:rPr>
          <w:rFonts w:ascii="Cambria" w:eastAsia="Arial" w:hAnsi="Cambria" w:cs="Arial"/>
          <w:b/>
          <w:sz w:val="24"/>
          <w:szCs w:val="24"/>
        </w:rPr>
        <w:t>)</w:t>
      </w:r>
    </w:p>
    <w:p w14:paraId="3A15ED8E" w14:textId="76473B52" w:rsidR="00C66A92" w:rsidRPr="00006A5A" w:rsidRDefault="00C66A92" w:rsidP="003A45EC">
      <w:pPr>
        <w:pBdr>
          <w:top w:val="nil"/>
          <w:left w:val="nil"/>
          <w:bottom w:val="nil"/>
          <w:right w:val="nil"/>
          <w:between w:val="nil"/>
        </w:pBdr>
        <w:ind w:left="120" w:right="159"/>
        <w:jc w:val="center"/>
        <w:rPr>
          <w:rFonts w:ascii="Cambria" w:eastAsia="Arial" w:hAnsi="Cambria" w:cs="Arial"/>
          <w:b/>
          <w:sz w:val="24"/>
          <w:szCs w:val="24"/>
        </w:rPr>
      </w:pPr>
      <w:r>
        <w:rPr>
          <w:rFonts w:ascii="Cambria" w:eastAsia="Arial" w:hAnsi="Cambria" w:cs="Arial"/>
          <w:b/>
          <w:sz w:val="24"/>
          <w:szCs w:val="24"/>
        </w:rPr>
        <w:t>RESULTADO</w:t>
      </w:r>
      <w:bookmarkStart w:id="0" w:name="_GoBack"/>
      <w:bookmarkEnd w:id="0"/>
    </w:p>
    <w:p w14:paraId="64061819" w14:textId="77777777" w:rsidR="004877C1" w:rsidRPr="00006A5A" w:rsidRDefault="004877C1" w:rsidP="003A45EC">
      <w:pPr>
        <w:pBdr>
          <w:top w:val="nil"/>
          <w:left w:val="nil"/>
          <w:bottom w:val="nil"/>
          <w:right w:val="nil"/>
          <w:between w:val="nil"/>
        </w:pBdr>
        <w:ind w:left="120" w:right="159"/>
        <w:jc w:val="both"/>
        <w:rPr>
          <w:rFonts w:ascii="Cambria" w:eastAsia="Arial" w:hAnsi="Cambria" w:cs="Arial"/>
          <w:sz w:val="24"/>
          <w:szCs w:val="24"/>
        </w:rPr>
      </w:pPr>
    </w:p>
    <w:p w14:paraId="468AB3BA" w14:textId="77777777" w:rsidR="003A45EC" w:rsidRPr="00006A5A" w:rsidRDefault="006E450B" w:rsidP="003A45EC">
      <w:pPr>
        <w:pBdr>
          <w:top w:val="nil"/>
          <w:left w:val="nil"/>
          <w:bottom w:val="nil"/>
          <w:right w:val="nil"/>
          <w:between w:val="nil"/>
        </w:pBdr>
        <w:ind w:left="120" w:right="159"/>
        <w:jc w:val="both"/>
        <w:rPr>
          <w:rFonts w:ascii="Cambria" w:eastAsia="Arial" w:hAnsi="Cambria" w:cs="Arial"/>
          <w:sz w:val="24"/>
          <w:szCs w:val="24"/>
        </w:rPr>
      </w:pPr>
      <w:r w:rsidRPr="00006A5A">
        <w:rPr>
          <w:rFonts w:ascii="Cambria" w:eastAsia="Arial" w:hAnsi="Cambria" w:cs="Arial"/>
          <w:sz w:val="24"/>
          <w:szCs w:val="24"/>
        </w:rPr>
        <w:t xml:space="preserve">A Coordenação do Programa de Pós-Graduação em </w:t>
      </w:r>
      <w:r w:rsidR="00247A6D" w:rsidRPr="00006A5A">
        <w:rPr>
          <w:rFonts w:ascii="Cambria" w:eastAsia="Arial" w:hAnsi="Cambria" w:cs="Arial"/>
          <w:sz w:val="24"/>
          <w:szCs w:val="24"/>
        </w:rPr>
        <w:t>Política</w:t>
      </w:r>
      <w:r w:rsidR="00A50606" w:rsidRPr="00006A5A">
        <w:rPr>
          <w:rFonts w:ascii="Cambria" w:eastAsia="Arial" w:hAnsi="Cambria" w:cs="Arial"/>
          <w:sz w:val="24"/>
          <w:szCs w:val="24"/>
        </w:rPr>
        <w:t xml:space="preserve"> Social (PPGP</w:t>
      </w:r>
      <w:r w:rsidRPr="00006A5A">
        <w:rPr>
          <w:rFonts w:ascii="Cambria" w:eastAsia="Arial" w:hAnsi="Cambria" w:cs="Arial"/>
          <w:sz w:val="24"/>
          <w:szCs w:val="24"/>
        </w:rPr>
        <w:t xml:space="preserve">S), da Universidade Federal de Mato Grosso (UFMT), no uso de suas atribuições legais, torna pública a </w:t>
      </w:r>
      <w:r w:rsidR="003A45EC" w:rsidRPr="00006A5A">
        <w:rPr>
          <w:rFonts w:ascii="Cambria" w:eastAsia="Arial" w:hAnsi="Cambria" w:cs="Arial"/>
          <w:sz w:val="24"/>
          <w:szCs w:val="24"/>
        </w:rPr>
        <w:t xml:space="preserve">lista dos aprovados/as ao Auxílio Proap 2025 - </w:t>
      </w:r>
      <w:r w:rsidRPr="00006A5A">
        <w:rPr>
          <w:rFonts w:ascii="Cambria" w:eastAsia="Arial" w:hAnsi="Cambria" w:cs="Arial"/>
          <w:sz w:val="24"/>
          <w:szCs w:val="24"/>
        </w:rPr>
        <w:t xml:space="preserve">Chamada </w:t>
      </w:r>
      <w:r w:rsidR="003A45EC" w:rsidRPr="00006A5A">
        <w:rPr>
          <w:rFonts w:ascii="Cambria" w:eastAsia="Arial" w:hAnsi="Cambria" w:cs="Arial"/>
          <w:sz w:val="24"/>
          <w:szCs w:val="24"/>
        </w:rPr>
        <w:t>Chamada nº 01/PPGPS/2025:</w:t>
      </w:r>
    </w:p>
    <w:p w14:paraId="5A686DF2" w14:textId="77777777" w:rsidR="003A45EC" w:rsidRPr="00006A5A" w:rsidRDefault="003A45EC" w:rsidP="003A45EC">
      <w:pPr>
        <w:pBdr>
          <w:top w:val="nil"/>
          <w:left w:val="nil"/>
          <w:bottom w:val="nil"/>
          <w:right w:val="nil"/>
          <w:between w:val="nil"/>
        </w:pBdr>
        <w:ind w:left="120" w:right="159"/>
        <w:jc w:val="both"/>
        <w:rPr>
          <w:rFonts w:ascii="Cambria" w:eastAsia="Arial" w:hAnsi="Cambria" w:cs="Arial"/>
          <w:sz w:val="24"/>
          <w:szCs w:val="24"/>
        </w:rPr>
      </w:pPr>
    </w:p>
    <w:p w14:paraId="592569F0" w14:textId="36DE5008" w:rsidR="004877C1" w:rsidRPr="004841EA" w:rsidRDefault="003A45EC" w:rsidP="003A45EC">
      <w:pPr>
        <w:pBdr>
          <w:top w:val="nil"/>
          <w:left w:val="nil"/>
          <w:bottom w:val="nil"/>
          <w:right w:val="nil"/>
          <w:between w:val="nil"/>
        </w:pBdr>
        <w:ind w:left="120" w:right="159"/>
        <w:jc w:val="both"/>
        <w:rPr>
          <w:rFonts w:ascii="Cambria" w:eastAsia="Arial" w:hAnsi="Cambria" w:cs="Arial"/>
          <w:b/>
          <w:sz w:val="24"/>
          <w:szCs w:val="24"/>
        </w:rPr>
      </w:pPr>
      <w:r w:rsidRPr="004841EA">
        <w:rPr>
          <w:rFonts w:ascii="Cambria" w:eastAsia="Arial" w:hAnsi="Cambria" w:cs="Arial"/>
          <w:b/>
          <w:sz w:val="24"/>
          <w:szCs w:val="24"/>
        </w:rPr>
        <w:t xml:space="preserve">Auxílio Docente:  </w:t>
      </w:r>
    </w:p>
    <w:p w14:paraId="0D68BF1A" w14:textId="77777777" w:rsidR="002554CA" w:rsidRPr="00006A5A" w:rsidRDefault="002554CA" w:rsidP="003A45EC">
      <w:pPr>
        <w:pBdr>
          <w:top w:val="nil"/>
          <w:left w:val="nil"/>
          <w:bottom w:val="nil"/>
          <w:right w:val="nil"/>
          <w:between w:val="nil"/>
        </w:pBdr>
        <w:ind w:left="120" w:right="159"/>
        <w:jc w:val="both"/>
        <w:rPr>
          <w:rFonts w:ascii="Cambria" w:eastAsia="Arial" w:hAnsi="Cambria" w:cs="Arial"/>
          <w:sz w:val="24"/>
          <w:szCs w:val="24"/>
        </w:rPr>
      </w:pPr>
    </w:p>
    <w:tbl>
      <w:tblPr>
        <w:tblStyle w:val="Tablaconcuadrcula"/>
        <w:tblW w:w="8806" w:type="dxa"/>
        <w:tblInd w:w="120" w:type="dxa"/>
        <w:tblLook w:val="04A0" w:firstRow="1" w:lastRow="0" w:firstColumn="1" w:lastColumn="0" w:noHBand="0" w:noVBand="1"/>
      </w:tblPr>
      <w:tblGrid>
        <w:gridCol w:w="4411"/>
        <w:gridCol w:w="2694"/>
        <w:gridCol w:w="1701"/>
      </w:tblGrid>
      <w:tr w:rsidR="00006A5A" w:rsidRPr="00006A5A" w14:paraId="3276CC9A" w14:textId="77777777" w:rsidTr="006072D0">
        <w:tc>
          <w:tcPr>
            <w:tcW w:w="4411" w:type="dxa"/>
          </w:tcPr>
          <w:p w14:paraId="5A55F5D5" w14:textId="02D4A24D" w:rsidR="002554CA" w:rsidRPr="00006A5A" w:rsidRDefault="00006A5A" w:rsidP="00006A5A">
            <w:pPr>
              <w:rPr>
                <w:rFonts w:ascii="Cambria" w:eastAsia="Arial" w:hAnsi="Cambria" w:cs="Arial"/>
                <w:b/>
                <w:sz w:val="24"/>
                <w:szCs w:val="24"/>
              </w:rPr>
            </w:pPr>
            <w:r w:rsidRPr="00006A5A">
              <w:rPr>
                <w:rFonts w:ascii="Cambria" w:eastAsia="Arial" w:hAnsi="Cambria" w:cs="Arial"/>
                <w:b/>
                <w:sz w:val="24"/>
                <w:szCs w:val="24"/>
              </w:rPr>
              <w:t>Docente</w:t>
            </w:r>
            <w:r w:rsidR="00F21682">
              <w:rPr>
                <w:rFonts w:ascii="Cambria" w:eastAsia="Arial" w:hAnsi="Cambria" w:cs="Arial"/>
                <w:b/>
                <w:sz w:val="24"/>
                <w:szCs w:val="24"/>
              </w:rPr>
              <w:t xml:space="preserve"> /Linha</w:t>
            </w:r>
          </w:p>
        </w:tc>
        <w:tc>
          <w:tcPr>
            <w:tcW w:w="2694" w:type="dxa"/>
          </w:tcPr>
          <w:p w14:paraId="2EC4D834" w14:textId="015F3ACC" w:rsidR="002554CA" w:rsidRPr="00006A5A" w:rsidRDefault="002554CA" w:rsidP="003A45EC">
            <w:pPr>
              <w:ind w:right="159"/>
              <w:jc w:val="both"/>
              <w:rPr>
                <w:rFonts w:ascii="Cambria" w:eastAsia="Arial" w:hAnsi="Cambria" w:cs="Arial"/>
                <w:b/>
                <w:sz w:val="24"/>
                <w:szCs w:val="24"/>
              </w:rPr>
            </w:pPr>
            <w:r w:rsidRPr="00006A5A">
              <w:rPr>
                <w:rFonts w:ascii="Cambria" w:eastAsia="Arial" w:hAnsi="Cambria" w:cs="Arial"/>
                <w:b/>
                <w:sz w:val="24"/>
                <w:szCs w:val="24"/>
              </w:rPr>
              <w:t>Processos Sei</w:t>
            </w:r>
          </w:p>
        </w:tc>
        <w:tc>
          <w:tcPr>
            <w:tcW w:w="1701" w:type="dxa"/>
          </w:tcPr>
          <w:p w14:paraId="50A704FA" w14:textId="3A4D879F" w:rsidR="002554CA" w:rsidRPr="00006A5A" w:rsidRDefault="002554CA" w:rsidP="00006A5A">
            <w:pPr>
              <w:ind w:right="159"/>
              <w:jc w:val="right"/>
              <w:rPr>
                <w:rFonts w:ascii="Cambria" w:eastAsia="Arial" w:hAnsi="Cambria" w:cs="Arial"/>
                <w:b/>
                <w:sz w:val="24"/>
                <w:szCs w:val="24"/>
              </w:rPr>
            </w:pPr>
            <w:r w:rsidRPr="00006A5A">
              <w:rPr>
                <w:rFonts w:ascii="Cambria" w:eastAsia="Arial" w:hAnsi="Cambria" w:cs="Arial"/>
                <w:b/>
                <w:sz w:val="24"/>
                <w:szCs w:val="24"/>
              </w:rPr>
              <w:t>Valor Total</w:t>
            </w:r>
            <w:r w:rsidR="00006A5A">
              <w:rPr>
                <w:rFonts w:ascii="Cambria" w:eastAsia="Arial" w:hAnsi="Cambria" w:cs="Arial"/>
                <w:b/>
                <w:sz w:val="24"/>
                <w:szCs w:val="24"/>
              </w:rPr>
              <w:t xml:space="preserve"> (R$)</w:t>
            </w:r>
          </w:p>
        </w:tc>
      </w:tr>
      <w:tr w:rsidR="00006A5A" w:rsidRPr="00006A5A" w14:paraId="1CA408C9" w14:textId="77777777" w:rsidTr="006072D0">
        <w:tc>
          <w:tcPr>
            <w:tcW w:w="4411" w:type="dxa"/>
          </w:tcPr>
          <w:p w14:paraId="20EB319E" w14:textId="0858F249" w:rsidR="00006A5A" w:rsidRPr="00D52720" w:rsidRDefault="00006A5A" w:rsidP="00006A5A">
            <w:pPr>
              <w:rPr>
                <w:rFonts w:asciiTheme="majorHAnsi" w:hAnsiTheme="majorHAnsi" w:cs="Arial"/>
                <w:b/>
              </w:rPr>
            </w:pPr>
            <w:r w:rsidRPr="00D52720">
              <w:rPr>
                <w:rFonts w:asciiTheme="majorHAnsi" w:hAnsiTheme="majorHAnsi" w:cs="Arial"/>
                <w:b/>
              </w:rPr>
              <w:t xml:space="preserve">Bruna Andrade Irineu </w:t>
            </w:r>
            <w:r w:rsidR="00F21682">
              <w:rPr>
                <w:rFonts w:asciiTheme="majorHAnsi" w:hAnsiTheme="majorHAnsi" w:cs="Arial"/>
                <w:b/>
              </w:rPr>
              <w:t>(Linha 1)</w:t>
            </w:r>
          </w:p>
          <w:p w14:paraId="12940B5C" w14:textId="77777777" w:rsidR="002554CA" w:rsidRPr="00D52720" w:rsidRDefault="002554CA" w:rsidP="003A45EC">
            <w:pPr>
              <w:ind w:right="159"/>
              <w:jc w:val="both"/>
              <w:rPr>
                <w:rFonts w:asciiTheme="majorHAnsi" w:eastAsia="Arial" w:hAnsiTheme="majorHAnsi" w:cs="Arial"/>
              </w:rPr>
            </w:pPr>
          </w:p>
        </w:tc>
        <w:tc>
          <w:tcPr>
            <w:tcW w:w="2694" w:type="dxa"/>
          </w:tcPr>
          <w:p w14:paraId="5B35162F" w14:textId="77777777" w:rsidR="00006A5A" w:rsidRPr="00D52720" w:rsidRDefault="00006A5A" w:rsidP="00006A5A">
            <w:pPr>
              <w:rPr>
                <w:rFonts w:asciiTheme="majorHAnsi" w:hAnsiTheme="majorHAnsi" w:cs="Arial"/>
              </w:rPr>
            </w:pPr>
            <w:r w:rsidRPr="00D52720">
              <w:rPr>
                <w:rFonts w:asciiTheme="majorHAnsi" w:hAnsiTheme="majorHAnsi" w:cs="Arial"/>
              </w:rPr>
              <w:t xml:space="preserve">23108.074336/2025-72 </w:t>
            </w:r>
          </w:p>
          <w:p w14:paraId="45BDAE6C" w14:textId="77777777" w:rsidR="00006A5A" w:rsidRPr="00D52720" w:rsidRDefault="00006A5A" w:rsidP="00006A5A">
            <w:pPr>
              <w:rPr>
                <w:rFonts w:asciiTheme="majorHAnsi" w:hAnsiTheme="majorHAnsi" w:cs="Arial"/>
              </w:rPr>
            </w:pPr>
            <w:r w:rsidRPr="00D52720">
              <w:rPr>
                <w:rFonts w:asciiTheme="majorHAnsi" w:hAnsiTheme="majorHAnsi" w:cs="Arial"/>
              </w:rPr>
              <w:t xml:space="preserve">23108.074343/2025-74  </w:t>
            </w:r>
          </w:p>
          <w:p w14:paraId="548492F9" w14:textId="58B53931" w:rsidR="002554CA" w:rsidRPr="00D52720" w:rsidRDefault="00006A5A" w:rsidP="00006A5A">
            <w:pPr>
              <w:rPr>
                <w:rFonts w:asciiTheme="majorHAnsi" w:eastAsia="Arial" w:hAnsiTheme="majorHAnsi" w:cs="Arial"/>
              </w:rPr>
            </w:pPr>
            <w:r w:rsidRPr="00D52720">
              <w:rPr>
                <w:rFonts w:asciiTheme="majorHAnsi" w:hAnsiTheme="majorHAnsi" w:cs="Arial"/>
              </w:rPr>
              <w:t>23108.074341/2025-85</w:t>
            </w:r>
          </w:p>
        </w:tc>
        <w:tc>
          <w:tcPr>
            <w:tcW w:w="1701" w:type="dxa"/>
          </w:tcPr>
          <w:p w14:paraId="1DD40204" w14:textId="77777777" w:rsidR="00006A5A" w:rsidRPr="00D62E74" w:rsidRDefault="00006A5A" w:rsidP="007654BC">
            <w:pPr>
              <w:jc w:val="right"/>
              <w:rPr>
                <w:rFonts w:asciiTheme="majorHAnsi" w:hAnsiTheme="majorHAnsi" w:cs="Arial"/>
                <w:b/>
              </w:rPr>
            </w:pPr>
            <w:r w:rsidRPr="00D62E74">
              <w:rPr>
                <w:rFonts w:asciiTheme="majorHAnsi" w:hAnsiTheme="majorHAnsi" w:cs="Arial"/>
                <w:b/>
              </w:rPr>
              <w:t>3.451,70</w:t>
            </w:r>
          </w:p>
          <w:p w14:paraId="7D075064" w14:textId="77777777" w:rsidR="002554CA" w:rsidRPr="00D62E74" w:rsidRDefault="002554CA" w:rsidP="007654BC">
            <w:pPr>
              <w:ind w:right="159"/>
              <w:jc w:val="right"/>
              <w:rPr>
                <w:rFonts w:asciiTheme="majorHAnsi" w:eastAsia="Arial" w:hAnsiTheme="majorHAnsi" w:cs="Arial"/>
                <w:b/>
              </w:rPr>
            </w:pPr>
          </w:p>
        </w:tc>
      </w:tr>
      <w:tr w:rsidR="004841EA" w:rsidRPr="00006A5A" w14:paraId="21A9E00E" w14:textId="77777777" w:rsidTr="006072D0">
        <w:tc>
          <w:tcPr>
            <w:tcW w:w="4411" w:type="dxa"/>
          </w:tcPr>
          <w:p w14:paraId="52AF4029" w14:textId="60CBC06A" w:rsidR="004841EA" w:rsidRPr="00D52720" w:rsidRDefault="004841EA" w:rsidP="00006A5A">
            <w:pPr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Erivã Garcia Velasco</w:t>
            </w:r>
            <w:r w:rsidR="006072D0">
              <w:rPr>
                <w:rFonts w:asciiTheme="majorHAnsi" w:hAnsiTheme="majorHAnsi" w:cs="Arial"/>
                <w:b/>
              </w:rPr>
              <w:t xml:space="preserve"> (Linha 1)</w:t>
            </w:r>
          </w:p>
        </w:tc>
        <w:tc>
          <w:tcPr>
            <w:tcW w:w="2694" w:type="dxa"/>
          </w:tcPr>
          <w:p w14:paraId="283D39DE" w14:textId="3FCDA95F" w:rsidR="004841EA" w:rsidRPr="00D52720" w:rsidRDefault="007654BC" w:rsidP="00006A5A">
            <w:pPr>
              <w:rPr>
                <w:rFonts w:asciiTheme="majorHAnsi" w:hAnsiTheme="majorHAnsi" w:cs="Arial"/>
              </w:rPr>
            </w:pPr>
            <w:r w:rsidRPr="007654BC">
              <w:rPr>
                <w:rFonts w:asciiTheme="majorHAnsi" w:hAnsiTheme="majorHAnsi" w:cs="Arial"/>
              </w:rPr>
              <w:t>23108.074359/2025-87</w:t>
            </w:r>
          </w:p>
        </w:tc>
        <w:tc>
          <w:tcPr>
            <w:tcW w:w="1701" w:type="dxa"/>
          </w:tcPr>
          <w:p w14:paraId="4FE1BA03" w14:textId="7FA78F87" w:rsidR="004841EA" w:rsidRPr="00D62E74" w:rsidRDefault="007654BC" w:rsidP="007654BC">
            <w:pPr>
              <w:jc w:val="right"/>
              <w:rPr>
                <w:rFonts w:asciiTheme="majorHAnsi" w:hAnsiTheme="majorHAnsi" w:cs="Arial"/>
                <w:b/>
              </w:rPr>
            </w:pPr>
            <w:r w:rsidRPr="00D62E74">
              <w:rPr>
                <w:rFonts w:asciiTheme="majorHAnsi" w:hAnsiTheme="majorHAnsi" w:cs="Calibri"/>
                <w:b/>
                <w:color w:val="000000"/>
              </w:rPr>
              <w:t>2.923,44</w:t>
            </w:r>
          </w:p>
        </w:tc>
      </w:tr>
      <w:tr w:rsidR="004841EA" w:rsidRPr="00006A5A" w14:paraId="5D09FD3D" w14:textId="77777777" w:rsidTr="006072D0">
        <w:tc>
          <w:tcPr>
            <w:tcW w:w="4411" w:type="dxa"/>
          </w:tcPr>
          <w:p w14:paraId="702373C8" w14:textId="38C7995C" w:rsidR="004841EA" w:rsidRDefault="004841EA" w:rsidP="00006A5A">
            <w:pPr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Imar Domingos Queiróz</w:t>
            </w:r>
            <w:r w:rsidR="006072D0">
              <w:rPr>
                <w:rFonts w:asciiTheme="majorHAnsi" w:hAnsiTheme="majorHAnsi" w:cs="Arial"/>
                <w:b/>
              </w:rPr>
              <w:t xml:space="preserve"> (linha2)</w:t>
            </w:r>
          </w:p>
        </w:tc>
        <w:tc>
          <w:tcPr>
            <w:tcW w:w="2694" w:type="dxa"/>
          </w:tcPr>
          <w:p w14:paraId="1B1DB05A" w14:textId="2773F4EC" w:rsidR="004841EA" w:rsidRPr="00D52720" w:rsidRDefault="007654BC" w:rsidP="00006A5A">
            <w:pPr>
              <w:rPr>
                <w:rFonts w:asciiTheme="majorHAnsi" w:hAnsiTheme="majorHAnsi" w:cs="Arial"/>
              </w:rPr>
            </w:pPr>
            <w:r w:rsidRPr="007654BC">
              <w:rPr>
                <w:rFonts w:asciiTheme="majorHAnsi" w:hAnsiTheme="majorHAnsi" w:cs="Arial"/>
              </w:rPr>
              <w:t>23108.074426/2025-63</w:t>
            </w:r>
          </w:p>
        </w:tc>
        <w:tc>
          <w:tcPr>
            <w:tcW w:w="1701" w:type="dxa"/>
          </w:tcPr>
          <w:p w14:paraId="5D03275D" w14:textId="115A0B32" w:rsidR="004841EA" w:rsidRPr="00D62E74" w:rsidRDefault="00E379E0" w:rsidP="007654BC">
            <w:pPr>
              <w:jc w:val="right"/>
              <w:rPr>
                <w:rFonts w:asciiTheme="majorHAnsi" w:hAnsiTheme="majorHAnsi" w:cs="Arial"/>
                <w:b/>
              </w:rPr>
            </w:pPr>
            <w:r w:rsidRPr="00D62E74">
              <w:rPr>
                <w:rFonts w:asciiTheme="majorHAnsi" w:hAnsiTheme="majorHAnsi" w:cs="Arial"/>
                <w:b/>
                <w:color w:val="000000"/>
              </w:rPr>
              <w:t>2.846,79</w:t>
            </w:r>
          </w:p>
        </w:tc>
      </w:tr>
      <w:tr w:rsidR="00006A5A" w:rsidRPr="00006A5A" w14:paraId="502F817B" w14:textId="77777777" w:rsidTr="006072D0">
        <w:tc>
          <w:tcPr>
            <w:tcW w:w="4411" w:type="dxa"/>
          </w:tcPr>
          <w:p w14:paraId="5BF1D59E" w14:textId="6D3DFDE2" w:rsidR="002554CA" w:rsidRPr="00D52720" w:rsidRDefault="00D52720" w:rsidP="00F21682">
            <w:pPr>
              <w:rPr>
                <w:rFonts w:asciiTheme="majorHAnsi" w:eastAsia="Arial" w:hAnsiTheme="majorHAnsi" w:cs="Arial"/>
              </w:rPr>
            </w:pPr>
            <w:r w:rsidRPr="00D52720">
              <w:rPr>
                <w:rFonts w:asciiTheme="majorHAnsi" w:hAnsiTheme="majorHAnsi" w:cs="Arial"/>
                <w:b/>
              </w:rPr>
              <w:t>Leana Oliveira Freitas</w:t>
            </w:r>
            <w:r w:rsidR="00F21682">
              <w:rPr>
                <w:rFonts w:asciiTheme="majorHAnsi" w:hAnsiTheme="majorHAnsi" w:cs="Arial"/>
                <w:b/>
              </w:rPr>
              <w:t xml:space="preserve"> (Linha 1)</w:t>
            </w:r>
          </w:p>
        </w:tc>
        <w:tc>
          <w:tcPr>
            <w:tcW w:w="2694" w:type="dxa"/>
          </w:tcPr>
          <w:p w14:paraId="05691645" w14:textId="77777777" w:rsidR="002554CA" w:rsidRDefault="00D52720" w:rsidP="00F21682">
            <w:pPr>
              <w:rPr>
                <w:rFonts w:asciiTheme="majorHAnsi" w:hAnsiTheme="majorHAnsi" w:cs="Arial"/>
              </w:rPr>
            </w:pPr>
            <w:r w:rsidRPr="00D52720">
              <w:rPr>
                <w:rFonts w:asciiTheme="majorHAnsi" w:hAnsiTheme="majorHAnsi" w:cs="Arial"/>
              </w:rPr>
              <w:t xml:space="preserve">23108.074418/2025-17 </w:t>
            </w:r>
          </w:p>
          <w:p w14:paraId="679CFCFE" w14:textId="5CDF03F9" w:rsidR="007654BC" w:rsidRPr="00D52720" w:rsidRDefault="007654BC" w:rsidP="00F21682">
            <w:pPr>
              <w:rPr>
                <w:rFonts w:asciiTheme="majorHAnsi" w:eastAsia="Arial" w:hAnsiTheme="majorHAnsi" w:cs="Arial"/>
              </w:rPr>
            </w:pPr>
            <w:r w:rsidRPr="007654BC">
              <w:rPr>
                <w:rFonts w:asciiTheme="majorHAnsi" w:eastAsia="Arial" w:hAnsiTheme="majorHAnsi" w:cs="Arial"/>
              </w:rPr>
              <w:t>23108.074415/2025-83</w:t>
            </w:r>
          </w:p>
        </w:tc>
        <w:tc>
          <w:tcPr>
            <w:tcW w:w="1701" w:type="dxa"/>
          </w:tcPr>
          <w:p w14:paraId="76E50E0A" w14:textId="02FDB597" w:rsidR="002554CA" w:rsidRPr="00D62E74" w:rsidRDefault="00D62E74" w:rsidP="007654BC">
            <w:pPr>
              <w:ind w:right="159"/>
              <w:jc w:val="right"/>
              <w:rPr>
                <w:rFonts w:asciiTheme="majorHAnsi" w:eastAsia="Arial" w:hAnsiTheme="majorHAnsi" w:cs="Arial"/>
                <w:b/>
              </w:rPr>
            </w:pPr>
            <w:r>
              <w:rPr>
                <w:rFonts w:asciiTheme="majorHAnsi" w:eastAsia="Arial" w:hAnsiTheme="majorHAnsi" w:cs="Arial"/>
                <w:b/>
              </w:rPr>
              <w:t xml:space="preserve"> </w:t>
            </w:r>
            <w:r w:rsidR="00C643DD">
              <w:rPr>
                <w:rFonts w:asciiTheme="majorHAnsi" w:eastAsia="Arial" w:hAnsiTheme="majorHAnsi" w:cs="Arial"/>
                <w:b/>
              </w:rPr>
              <w:t xml:space="preserve"> </w:t>
            </w:r>
            <w:r>
              <w:rPr>
                <w:rFonts w:asciiTheme="majorHAnsi" w:eastAsia="Arial" w:hAnsiTheme="majorHAnsi" w:cs="Arial"/>
                <w:b/>
              </w:rPr>
              <w:t xml:space="preserve"> </w:t>
            </w:r>
            <w:r w:rsidR="00D52720" w:rsidRPr="00D62E74">
              <w:rPr>
                <w:rFonts w:asciiTheme="majorHAnsi" w:eastAsia="Arial" w:hAnsiTheme="majorHAnsi" w:cs="Arial"/>
                <w:b/>
              </w:rPr>
              <w:t>375,00</w:t>
            </w:r>
          </w:p>
          <w:p w14:paraId="0CA27A03" w14:textId="5A2C2178" w:rsidR="007654BC" w:rsidRPr="00D62E74" w:rsidRDefault="00C643DD" w:rsidP="007654BC">
            <w:pPr>
              <w:ind w:right="159"/>
              <w:jc w:val="right"/>
              <w:rPr>
                <w:rFonts w:asciiTheme="majorHAnsi" w:eastAsia="Arial" w:hAnsiTheme="majorHAnsi" w:cs="Arial"/>
                <w:b/>
              </w:rPr>
            </w:pPr>
            <w:r>
              <w:rPr>
                <w:rFonts w:asciiTheme="majorHAnsi" w:eastAsia="Arial" w:hAnsiTheme="majorHAnsi" w:cs="Arial"/>
                <w:b/>
              </w:rPr>
              <w:t xml:space="preserve"> </w:t>
            </w:r>
            <w:r w:rsidR="007654BC" w:rsidRPr="00D62E74">
              <w:rPr>
                <w:rFonts w:asciiTheme="majorHAnsi" w:eastAsia="Arial" w:hAnsiTheme="majorHAnsi" w:cs="Arial"/>
                <w:b/>
              </w:rPr>
              <w:t>1.426,34</w:t>
            </w:r>
          </w:p>
        </w:tc>
      </w:tr>
      <w:tr w:rsidR="00F21682" w14:paraId="37FC30FD" w14:textId="77777777" w:rsidTr="006072D0">
        <w:tc>
          <w:tcPr>
            <w:tcW w:w="4411" w:type="dxa"/>
          </w:tcPr>
          <w:p w14:paraId="498734F5" w14:textId="08630591" w:rsidR="002554CA" w:rsidRPr="00416096" w:rsidRDefault="00F13348" w:rsidP="003A45EC">
            <w:pPr>
              <w:ind w:right="159"/>
              <w:jc w:val="both"/>
              <w:rPr>
                <w:rFonts w:ascii="Cambria" w:eastAsia="Arial" w:hAnsi="Cambria" w:cs="Arial"/>
                <w:b/>
              </w:rPr>
            </w:pPr>
            <w:r>
              <w:rPr>
                <w:rFonts w:ascii="Cambria" w:eastAsia="Arial" w:hAnsi="Cambria" w:cs="Arial"/>
                <w:b/>
              </w:rPr>
              <w:t>Josiley Carrijo Rafael</w:t>
            </w:r>
            <w:r w:rsidR="004841EA">
              <w:rPr>
                <w:rFonts w:ascii="Cambria" w:eastAsia="Arial" w:hAnsi="Cambria" w:cs="Arial"/>
                <w:b/>
              </w:rPr>
              <w:t xml:space="preserve"> (linha 2)</w:t>
            </w:r>
          </w:p>
        </w:tc>
        <w:tc>
          <w:tcPr>
            <w:tcW w:w="2694" w:type="dxa"/>
          </w:tcPr>
          <w:p w14:paraId="63077CB5" w14:textId="03EFD588" w:rsidR="002554CA" w:rsidRPr="00F13348" w:rsidRDefault="00F13348" w:rsidP="003A45EC">
            <w:pPr>
              <w:ind w:right="159"/>
              <w:jc w:val="both"/>
              <w:rPr>
                <w:rFonts w:asciiTheme="majorHAnsi" w:eastAsia="Arial" w:hAnsiTheme="majorHAnsi" w:cs="Arial"/>
              </w:rPr>
            </w:pPr>
            <w:r w:rsidRPr="00F13348">
              <w:rPr>
                <w:rFonts w:asciiTheme="majorHAnsi" w:hAnsiTheme="majorHAnsi" w:cs="Arial"/>
              </w:rPr>
              <w:t>23108.069719/2025-29</w:t>
            </w:r>
          </w:p>
        </w:tc>
        <w:tc>
          <w:tcPr>
            <w:tcW w:w="1701" w:type="dxa"/>
          </w:tcPr>
          <w:p w14:paraId="31482690" w14:textId="22DF87B8" w:rsidR="002554CA" w:rsidRPr="00D62E74" w:rsidRDefault="00F13348" w:rsidP="007654BC">
            <w:pPr>
              <w:ind w:right="159"/>
              <w:jc w:val="right"/>
              <w:rPr>
                <w:rFonts w:asciiTheme="majorHAnsi" w:eastAsia="Arial" w:hAnsiTheme="majorHAnsi" w:cs="Arial"/>
                <w:b/>
              </w:rPr>
            </w:pPr>
            <w:r w:rsidRPr="00D62E74">
              <w:rPr>
                <w:rFonts w:asciiTheme="majorHAnsi" w:eastAsia="Arial" w:hAnsiTheme="majorHAnsi" w:cs="Arial"/>
                <w:b/>
              </w:rPr>
              <w:t>2.000,00</w:t>
            </w:r>
          </w:p>
        </w:tc>
      </w:tr>
      <w:tr w:rsidR="006072D0" w14:paraId="676B97DC" w14:textId="77777777" w:rsidTr="006072D0">
        <w:tc>
          <w:tcPr>
            <w:tcW w:w="4411" w:type="dxa"/>
          </w:tcPr>
          <w:p w14:paraId="716CAFA7" w14:textId="1194B31D" w:rsidR="006072D0" w:rsidRDefault="006072D0" w:rsidP="003A45EC">
            <w:pPr>
              <w:ind w:right="159"/>
              <w:jc w:val="both"/>
              <w:rPr>
                <w:rFonts w:ascii="Cambria" w:eastAsia="Arial" w:hAnsi="Cambria" w:cs="Arial"/>
                <w:b/>
              </w:rPr>
            </w:pPr>
            <w:r>
              <w:rPr>
                <w:rFonts w:ascii="Cambria" w:eastAsia="Arial" w:hAnsi="Cambria" w:cs="Arial"/>
                <w:b/>
              </w:rPr>
              <w:t>Geruza Silva de Oliveira Vieira (Linha 2)</w:t>
            </w:r>
          </w:p>
        </w:tc>
        <w:tc>
          <w:tcPr>
            <w:tcW w:w="2694" w:type="dxa"/>
          </w:tcPr>
          <w:p w14:paraId="719B7BBF" w14:textId="17A90E63" w:rsidR="006072D0" w:rsidRPr="00F13348" w:rsidRDefault="006072D0" w:rsidP="003A45EC">
            <w:pPr>
              <w:ind w:right="159"/>
              <w:jc w:val="both"/>
              <w:rPr>
                <w:rFonts w:asciiTheme="majorHAnsi" w:hAnsiTheme="majorHAnsi" w:cs="Arial"/>
              </w:rPr>
            </w:pPr>
            <w:r w:rsidRPr="006072D0">
              <w:rPr>
                <w:rFonts w:asciiTheme="majorHAnsi" w:hAnsiTheme="majorHAnsi" w:cs="Arial"/>
              </w:rPr>
              <w:t>23108.083680/2025-52</w:t>
            </w:r>
          </w:p>
        </w:tc>
        <w:tc>
          <w:tcPr>
            <w:tcW w:w="1701" w:type="dxa"/>
          </w:tcPr>
          <w:p w14:paraId="74E745BF" w14:textId="26B70D62" w:rsidR="006072D0" w:rsidRPr="00D62E74" w:rsidRDefault="006072D0" w:rsidP="007654BC">
            <w:pPr>
              <w:ind w:right="159"/>
              <w:jc w:val="right"/>
              <w:rPr>
                <w:rFonts w:asciiTheme="majorHAnsi" w:eastAsia="Arial" w:hAnsiTheme="majorHAnsi" w:cs="Arial"/>
                <w:b/>
              </w:rPr>
            </w:pPr>
            <w:r w:rsidRPr="00D62E74">
              <w:rPr>
                <w:rFonts w:asciiTheme="majorHAnsi" w:eastAsia="Arial" w:hAnsiTheme="majorHAnsi" w:cs="Arial"/>
                <w:b/>
              </w:rPr>
              <w:t>435,23</w:t>
            </w:r>
          </w:p>
        </w:tc>
      </w:tr>
      <w:tr w:rsidR="00F13348" w14:paraId="3637C1A2" w14:textId="77777777" w:rsidTr="006072D0">
        <w:tc>
          <w:tcPr>
            <w:tcW w:w="4411" w:type="dxa"/>
          </w:tcPr>
          <w:p w14:paraId="60F0291C" w14:textId="41082B0C" w:rsidR="00F13348" w:rsidRDefault="00F13348" w:rsidP="00F13348">
            <w:pPr>
              <w:ind w:right="159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416096">
              <w:rPr>
                <w:rFonts w:ascii="Cambria" w:hAnsi="Cambria" w:cs="Arial"/>
                <w:b/>
              </w:rPr>
              <w:t>Patricia Marília Felix da Silva</w:t>
            </w:r>
            <w:r>
              <w:rPr>
                <w:rFonts w:ascii="Cambria" w:hAnsi="Cambria" w:cs="Arial"/>
                <w:b/>
              </w:rPr>
              <w:t xml:space="preserve"> (Linha 2)</w:t>
            </w:r>
          </w:p>
        </w:tc>
        <w:tc>
          <w:tcPr>
            <w:tcW w:w="2694" w:type="dxa"/>
          </w:tcPr>
          <w:p w14:paraId="7865F0C8" w14:textId="3196478B" w:rsidR="00F13348" w:rsidRDefault="00F13348" w:rsidP="004841EA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416096">
              <w:rPr>
                <w:rFonts w:ascii="Cambria" w:hAnsi="Cambria" w:cs="Arial"/>
              </w:rPr>
              <w:t>23108.072205/2025-51</w:t>
            </w:r>
          </w:p>
        </w:tc>
        <w:tc>
          <w:tcPr>
            <w:tcW w:w="1701" w:type="dxa"/>
          </w:tcPr>
          <w:p w14:paraId="79D33225" w14:textId="6D4363AE" w:rsidR="00F13348" w:rsidRPr="00D62E74" w:rsidRDefault="00F13348" w:rsidP="007654BC">
            <w:pPr>
              <w:jc w:val="right"/>
              <w:rPr>
                <w:rFonts w:asciiTheme="majorHAnsi" w:eastAsia="Arial" w:hAnsiTheme="majorHAnsi" w:cs="Arial"/>
                <w:b/>
                <w:sz w:val="24"/>
                <w:szCs w:val="24"/>
              </w:rPr>
            </w:pPr>
            <w:r w:rsidRPr="00D62E74">
              <w:rPr>
                <w:rFonts w:asciiTheme="majorHAnsi" w:hAnsiTheme="majorHAnsi" w:cs="Arial"/>
                <w:b/>
              </w:rPr>
              <w:t>2.325,60</w:t>
            </w:r>
          </w:p>
        </w:tc>
      </w:tr>
    </w:tbl>
    <w:p w14:paraId="03B024B6" w14:textId="77777777" w:rsidR="004877C1" w:rsidRPr="003A45EC" w:rsidRDefault="004877C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0"/>
          <w:szCs w:val="20"/>
        </w:rPr>
      </w:pPr>
    </w:p>
    <w:p w14:paraId="219506E3" w14:textId="77777777" w:rsidR="002554CA" w:rsidRDefault="002554CA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6D35F5F9" w14:textId="4265ECAA" w:rsidR="002554CA" w:rsidRPr="006072D0" w:rsidRDefault="006072D0" w:rsidP="006072D0">
      <w:pPr>
        <w:rPr>
          <w:rFonts w:asciiTheme="majorHAnsi" w:eastAsia="Times New Roman" w:hAnsiTheme="majorHAnsi" w:cs="Arial"/>
          <w:b/>
        </w:rPr>
      </w:pPr>
      <w:r w:rsidRPr="006072D0">
        <w:rPr>
          <w:rFonts w:asciiTheme="majorHAnsi" w:eastAsia="Times New Roman" w:hAnsiTheme="majorHAnsi" w:cs="Arial"/>
          <w:b/>
        </w:rPr>
        <w:t>Auxílio Discente</w:t>
      </w:r>
    </w:p>
    <w:p w14:paraId="3A9E538A" w14:textId="77777777" w:rsidR="004841EA" w:rsidRDefault="004841EA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66F798DE" w14:textId="77777777" w:rsidR="004841EA" w:rsidRDefault="004841EA">
      <w:pPr>
        <w:jc w:val="center"/>
        <w:rPr>
          <w:rFonts w:ascii="Arial" w:eastAsia="Times New Roman" w:hAnsi="Arial" w:cs="Arial"/>
          <w:sz w:val="24"/>
          <w:szCs w:val="24"/>
        </w:rPr>
      </w:pPr>
    </w:p>
    <w:tbl>
      <w:tblPr>
        <w:tblStyle w:val="Tablaconcuadrcula"/>
        <w:tblW w:w="8806" w:type="dxa"/>
        <w:tblInd w:w="120" w:type="dxa"/>
        <w:tblLook w:val="04A0" w:firstRow="1" w:lastRow="0" w:firstColumn="1" w:lastColumn="0" w:noHBand="0" w:noVBand="1"/>
      </w:tblPr>
      <w:tblGrid>
        <w:gridCol w:w="4270"/>
        <w:gridCol w:w="2835"/>
        <w:gridCol w:w="1701"/>
      </w:tblGrid>
      <w:tr w:rsidR="006072D0" w:rsidRPr="00707721" w14:paraId="2C7AFF81" w14:textId="77777777" w:rsidTr="00D510C5">
        <w:tc>
          <w:tcPr>
            <w:tcW w:w="4270" w:type="dxa"/>
          </w:tcPr>
          <w:p w14:paraId="14C09D77" w14:textId="7FB18C3B" w:rsidR="006072D0" w:rsidRPr="00707721" w:rsidRDefault="006072D0" w:rsidP="00707721">
            <w:pPr>
              <w:rPr>
                <w:rFonts w:ascii="Cambria" w:eastAsia="Arial" w:hAnsi="Cambria" w:cs="Arial"/>
                <w:b/>
              </w:rPr>
            </w:pPr>
            <w:r w:rsidRPr="00707721">
              <w:rPr>
                <w:rFonts w:ascii="Cambria" w:eastAsia="Arial" w:hAnsi="Cambria" w:cs="Arial"/>
                <w:b/>
              </w:rPr>
              <w:t>Discente</w:t>
            </w:r>
          </w:p>
        </w:tc>
        <w:tc>
          <w:tcPr>
            <w:tcW w:w="2835" w:type="dxa"/>
          </w:tcPr>
          <w:p w14:paraId="3C6590B2" w14:textId="77777777" w:rsidR="006072D0" w:rsidRPr="00707721" w:rsidRDefault="006072D0" w:rsidP="00707721">
            <w:pPr>
              <w:ind w:right="159"/>
              <w:jc w:val="both"/>
              <w:rPr>
                <w:rFonts w:ascii="Cambria" w:eastAsia="Arial" w:hAnsi="Cambria" w:cs="Arial"/>
                <w:b/>
              </w:rPr>
            </w:pPr>
            <w:r w:rsidRPr="00707721">
              <w:rPr>
                <w:rFonts w:ascii="Cambria" w:eastAsia="Arial" w:hAnsi="Cambria" w:cs="Arial"/>
                <w:b/>
              </w:rPr>
              <w:t>Processos Sei</w:t>
            </w:r>
          </w:p>
        </w:tc>
        <w:tc>
          <w:tcPr>
            <w:tcW w:w="1701" w:type="dxa"/>
          </w:tcPr>
          <w:p w14:paraId="1F6CD02D" w14:textId="77777777" w:rsidR="006072D0" w:rsidRPr="00707721" w:rsidRDefault="006072D0" w:rsidP="00707721">
            <w:pPr>
              <w:ind w:right="159"/>
              <w:jc w:val="right"/>
              <w:rPr>
                <w:rFonts w:ascii="Cambria" w:eastAsia="Arial" w:hAnsi="Cambria" w:cs="Arial"/>
                <w:b/>
              </w:rPr>
            </w:pPr>
            <w:r w:rsidRPr="00707721">
              <w:rPr>
                <w:rFonts w:ascii="Cambria" w:eastAsia="Arial" w:hAnsi="Cambria" w:cs="Arial"/>
                <w:b/>
              </w:rPr>
              <w:t>Valor Total (R$)</w:t>
            </w:r>
          </w:p>
        </w:tc>
      </w:tr>
      <w:tr w:rsidR="006072D0" w:rsidRPr="00707721" w14:paraId="6D11DE21" w14:textId="77777777" w:rsidTr="00D510C5">
        <w:tc>
          <w:tcPr>
            <w:tcW w:w="4270" w:type="dxa"/>
          </w:tcPr>
          <w:p w14:paraId="33A7EFEF" w14:textId="777841C5" w:rsidR="006072D0" w:rsidRPr="00707721" w:rsidRDefault="00D510C5" w:rsidP="00707721">
            <w:pPr>
              <w:rPr>
                <w:rFonts w:asciiTheme="majorHAnsi" w:eastAsia="Arial" w:hAnsiTheme="majorHAnsi" w:cs="Arial"/>
                <w:b/>
              </w:rPr>
            </w:pPr>
            <w:r w:rsidRPr="00707721">
              <w:rPr>
                <w:rFonts w:ascii="Cambria" w:hAnsi="Cambria"/>
                <w:b/>
              </w:rPr>
              <w:t>Cinthia Assis Ferreira Martins</w:t>
            </w:r>
          </w:p>
        </w:tc>
        <w:tc>
          <w:tcPr>
            <w:tcW w:w="2835" w:type="dxa"/>
          </w:tcPr>
          <w:p w14:paraId="6C9B7F3E" w14:textId="3041ABF2" w:rsidR="006072D0" w:rsidRPr="00707721" w:rsidRDefault="00D510C5" w:rsidP="00707721">
            <w:pPr>
              <w:rPr>
                <w:rFonts w:asciiTheme="majorHAnsi" w:eastAsia="Arial" w:hAnsiTheme="majorHAnsi" w:cs="Arial"/>
              </w:rPr>
            </w:pPr>
            <w:r w:rsidRPr="00707721">
              <w:rPr>
                <w:rFonts w:ascii="Cambria" w:hAnsi="Cambria" w:cs="Calibri"/>
                <w:color w:val="000000"/>
              </w:rPr>
              <w:t>23108.074372/2025-36</w:t>
            </w:r>
          </w:p>
        </w:tc>
        <w:tc>
          <w:tcPr>
            <w:tcW w:w="1701" w:type="dxa"/>
          </w:tcPr>
          <w:p w14:paraId="13318040" w14:textId="08DBE0D9" w:rsidR="006072D0" w:rsidRPr="00707721" w:rsidRDefault="00D510C5" w:rsidP="00707721">
            <w:pPr>
              <w:ind w:right="159"/>
              <w:jc w:val="right"/>
              <w:rPr>
                <w:rFonts w:asciiTheme="majorHAnsi" w:eastAsia="Arial" w:hAnsiTheme="majorHAnsi" w:cs="Arial"/>
                <w:b/>
              </w:rPr>
            </w:pPr>
            <w:r w:rsidRPr="00707721">
              <w:rPr>
                <w:rFonts w:asciiTheme="majorHAnsi" w:eastAsia="Arial" w:hAnsiTheme="majorHAnsi" w:cs="Arial"/>
                <w:b/>
              </w:rPr>
              <w:t xml:space="preserve">       375,00</w:t>
            </w:r>
          </w:p>
        </w:tc>
      </w:tr>
      <w:tr w:rsidR="006072D0" w:rsidRPr="00707721" w14:paraId="1BABF503" w14:textId="77777777" w:rsidTr="00D510C5">
        <w:tc>
          <w:tcPr>
            <w:tcW w:w="4270" w:type="dxa"/>
          </w:tcPr>
          <w:p w14:paraId="7749088D" w14:textId="77777777" w:rsidR="00D510C5" w:rsidRPr="00707721" w:rsidRDefault="00D510C5" w:rsidP="00707721">
            <w:pPr>
              <w:rPr>
                <w:rFonts w:ascii="Cambria" w:hAnsi="Cambria" w:cs="Calibri"/>
                <w:b/>
              </w:rPr>
            </w:pPr>
            <w:r w:rsidRPr="00707721">
              <w:rPr>
                <w:rFonts w:ascii="Cambria" w:hAnsi="Cambria" w:cs="Calibri"/>
                <w:b/>
              </w:rPr>
              <w:t>Danielle Luzie Leite Toledo</w:t>
            </w:r>
          </w:p>
          <w:p w14:paraId="618391BF" w14:textId="7CEC0CEC" w:rsidR="006072D0" w:rsidRPr="00707721" w:rsidRDefault="006072D0" w:rsidP="00707721">
            <w:pPr>
              <w:rPr>
                <w:rFonts w:asciiTheme="majorHAnsi" w:hAnsiTheme="majorHAnsi" w:cs="Arial"/>
                <w:b/>
              </w:rPr>
            </w:pPr>
          </w:p>
        </w:tc>
        <w:tc>
          <w:tcPr>
            <w:tcW w:w="2835" w:type="dxa"/>
          </w:tcPr>
          <w:p w14:paraId="46B601FA" w14:textId="77777777" w:rsidR="00555AC7" w:rsidRPr="00707721" w:rsidRDefault="00555AC7" w:rsidP="00707721">
            <w:pPr>
              <w:rPr>
                <w:rFonts w:ascii="Cambria" w:hAnsi="Cambria" w:cs="Calibri"/>
                <w:color w:val="000000"/>
              </w:rPr>
            </w:pPr>
            <w:r w:rsidRPr="00707721">
              <w:rPr>
                <w:rFonts w:ascii="Cambria" w:hAnsi="Cambria"/>
              </w:rPr>
              <w:t xml:space="preserve">23108.070365/2025-65   </w:t>
            </w:r>
          </w:p>
          <w:p w14:paraId="0F7B2CAC" w14:textId="46BA6317" w:rsidR="006072D0" w:rsidRPr="00707721" w:rsidRDefault="00555AC7" w:rsidP="00707721">
            <w:pPr>
              <w:rPr>
                <w:rFonts w:asciiTheme="majorHAnsi" w:hAnsiTheme="majorHAnsi" w:cs="Arial"/>
              </w:rPr>
            </w:pPr>
            <w:r w:rsidRPr="00707721">
              <w:rPr>
                <w:rFonts w:ascii="Cambria" w:hAnsi="Cambria"/>
              </w:rPr>
              <w:t>23108.070367/2025-54</w:t>
            </w:r>
          </w:p>
        </w:tc>
        <w:tc>
          <w:tcPr>
            <w:tcW w:w="1701" w:type="dxa"/>
          </w:tcPr>
          <w:p w14:paraId="036D85A0" w14:textId="2EB41B50" w:rsidR="006072D0" w:rsidRPr="00707721" w:rsidRDefault="00555AC7" w:rsidP="00707721">
            <w:pPr>
              <w:jc w:val="right"/>
              <w:rPr>
                <w:rFonts w:asciiTheme="majorHAnsi" w:hAnsiTheme="majorHAnsi" w:cs="Arial"/>
                <w:b/>
              </w:rPr>
            </w:pPr>
            <w:r w:rsidRPr="00707721">
              <w:rPr>
                <w:rFonts w:ascii="Cambria" w:hAnsi="Cambria"/>
                <w:b/>
              </w:rPr>
              <w:t>2.778,14</w:t>
            </w:r>
          </w:p>
        </w:tc>
      </w:tr>
      <w:tr w:rsidR="006072D0" w:rsidRPr="00707721" w14:paraId="2B037132" w14:textId="77777777" w:rsidTr="00D510C5">
        <w:tc>
          <w:tcPr>
            <w:tcW w:w="4270" w:type="dxa"/>
          </w:tcPr>
          <w:p w14:paraId="2EE33C2C" w14:textId="7F53AD87" w:rsidR="006072D0" w:rsidRPr="00707721" w:rsidRDefault="00555AC7" w:rsidP="00707721">
            <w:pPr>
              <w:rPr>
                <w:rFonts w:asciiTheme="majorHAnsi" w:hAnsiTheme="majorHAnsi" w:cs="Arial"/>
                <w:b/>
              </w:rPr>
            </w:pPr>
            <w:r w:rsidRPr="00707721">
              <w:rPr>
                <w:rFonts w:ascii="Cambria" w:hAnsi="Cambria"/>
                <w:b/>
              </w:rPr>
              <w:t>Júlia Spigolon Xavier</w:t>
            </w:r>
          </w:p>
        </w:tc>
        <w:tc>
          <w:tcPr>
            <w:tcW w:w="2835" w:type="dxa"/>
          </w:tcPr>
          <w:p w14:paraId="5E8833C8" w14:textId="2AF24E58" w:rsidR="006072D0" w:rsidRPr="00707721" w:rsidRDefault="00555AC7" w:rsidP="00707721">
            <w:pPr>
              <w:rPr>
                <w:rFonts w:asciiTheme="majorHAnsi" w:hAnsiTheme="majorHAnsi" w:cs="Arial"/>
              </w:rPr>
            </w:pPr>
            <w:r w:rsidRPr="00707721">
              <w:rPr>
                <w:rFonts w:ascii="Cambria" w:hAnsi="Cambria"/>
              </w:rPr>
              <w:t>23108.079655/2025-74</w:t>
            </w:r>
          </w:p>
        </w:tc>
        <w:tc>
          <w:tcPr>
            <w:tcW w:w="1701" w:type="dxa"/>
          </w:tcPr>
          <w:p w14:paraId="2A376AA8" w14:textId="2CB450D3" w:rsidR="006072D0" w:rsidRPr="00707721" w:rsidRDefault="00555AC7" w:rsidP="00707721">
            <w:pPr>
              <w:jc w:val="right"/>
              <w:rPr>
                <w:rFonts w:asciiTheme="majorHAnsi" w:hAnsiTheme="majorHAnsi" w:cs="Arial"/>
                <w:b/>
              </w:rPr>
            </w:pPr>
            <w:r w:rsidRPr="00707721">
              <w:rPr>
                <w:rFonts w:asciiTheme="majorHAnsi" w:hAnsiTheme="majorHAnsi" w:cs="Arial"/>
                <w:b/>
              </w:rPr>
              <w:t>150,00</w:t>
            </w:r>
          </w:p>
        </w:tc>
      </w:tr>
      <w:tr w:rsidR="006072D0" w:rsidRPr="00707721" w14:paraId="6F1EED27" w14:textId="77777777" w:rsidTr="00D510C5">
        <w:tc>
          <w:tcPr>
            <w:tcW w:w="4270" w:type="dxa"/>
          </w:tcPr>
          <w:p w14:paraId="3E1A4D8D" w14:textId="4835088E" w:rsidR="006072D0" w:rsidRPr="00707721" w:rsidRDefault="00E379E0" w:rsidP="00707721">
            <w:pPr>
              <w:rPr>
                <w:rFonts w:asciiTheme="majorHAnsi" w:eastAsia="Arial" w:hAnsiTheme="majorHAnsi" w:cs="Arial"/>
                <w:b/>
              </w:rPr>
            </w:pPr>
            <w:r w:rsidRPr="00707721">
              <w:rPr>
                <w:rFonts w:ascii="Cambria" w:hAnsi="Cambria" w:cs="Calibri"/>
                <w:b/>
              </w:rPr>
              <w:t>Larissa Gomes Garcia da Silva </w:t>
            </w:r>
          </w:p>
        </w:tc>
        <w:tc>
          <w:tcPr>
            <w:tcW w:w="2835" w:type="dxa"/>
          </w:tcPr>
          <w:p w14:paraId="121DF184" w14:textId="35961ACF" w:rsidR="006072D0" w:rsidRPr="00707721" w:rsidRDefault="00E379E0" w:rsidP="00707721">
            <w:pPr>
              <w:rPr>
                <w:rFonts w:asciiTheme="majorHAnsi" w:eastAsia="Arial" w:hAnsiTheme="majorHAnsi" w:cs="Arial"/>
              </w:rPr>
            </w:pPr>
            <w:r w:rsidRPr="00707721">
              <w:rPr>
                <w:rFonts w:ascii="Cambria" w:hAnsi="Cambria" w:cs="Calibri"/>
                <w:color w:val="000000"/>
              </w:rPr>
              <w:t xml:space="preserve">23108.071229/2025-92 </w:t>
            </w:r>
          </w:p>
        </w:tc>
        <w:tc>
          <w:tcPr>
            <w:tcW w:w="1701" w:type="dxa"/>
          </w:tcPr>
          <w:p w14:paraId="21C71FE2" w14:textId="5A8F4E44" w:rsidR="006072D0" w:rsidRPr="00707721" w:rsidRDefault="00E379E0" w:rsidP="00707721">
            <w:pPr>
              <w:jc w:val="right"/>
              <w:rPr>
                <w:rFonts w:asciiTheme="majorHAnsi" w:eastAsia="Arial" w:hAnsiTheme="majorHAnsi" w:cs="Arial"/>
                <w:b/>
              </w:rPr>
            </w:pPr>
            <w:r w:rsidRPr="00707721">
              <w:rPr>
                <w:rFonts w:ascii="Cambria" w:hAnsi="Cambria"/>
                <w:b/>
              </w:rPr>
              <w:t>3.056,67</w:t>
            </w:r>
          </w:p>
        </w:tc>
      </w:tr>
      <w:tr w:rsidR="006072D0" w:rsidRPr="00707721" w14:paraId="57282C56" w14:textId="77777777" w:rsidTr="00D510C5">
        <w:tc>
          <w:tcPr>
            <w:tcW w:w="4270" w:type="dxa"/>
          </w:tcPr>
          <w:p w14:paraId="107CD906" w14:textId="63018DC9" w:rsidR="006072D0" w:rsidRPr="00707721" w:rsidRDefault="00E379E0" w:rsidP="00707721">
            <w:pPr>
              <w:ind w:right="159"/>
              <w:jc w:val="both"/>
              <w:rPr>
                <w:rFonts w:ascii="Cambria" w:eastAsia="Arial" w:hAnsi="Cambria" w:cs="Arial"/>
                <w:b/>
              </w:rPr>
            </w:pPr>
            <w:r w:rsidRPr="00707721">
              <w:rPr>
                <w:rFonts w:ascii="Cambria" w:eastAsia="Arial" w:hAnsi="Cambria" w:cs="Arial"/>
                <w:b/>
              </w:rPr>
              <w:t>Lívia Daniela Brito Berlandi</w:t>
            </w:r>
          </w:p>
        </w:tc>
        <w:tc>
          <w:tcPr>
            <w:tcW w:w="2835" w:type="dxa"/>
          </w:tcPr>
          <w:p w14:paraId="6F7A5020" w14:textId="77777777" w:rsidR="00E379E0" w:rsidRPr="00707721" w:rsidRDefault="00E379E0" w:rsidP="00707721">
            <w:pPr>
              <w:rPr>
                <w:rFonts w:ascii="Cambria" w:hAnsi="Cambria" w:cs="Calibri"/>
                <w:color w:val="000000"/>
              </w:rPr>
            </w:pPr>
            <w:r w:rsidRPr="00707721">
              <w:rPr>
                <w:rFonts w:ascii="Cambria" w:hAnsi="Cambria" w:cs="Calibri"/>
                <w:color w:val="000000"/>
              </w:rPr>
              <w:t xml:space="preserve">23108.071229/2025-92 </w:t>
            </w:r>
          </w:p>
          <w:p w14:paraId="209E655E" w14:textId="062F1776" w:rsidR="006072D0" w:rsidRPr="00707721" w:rsidRDefault="006072D0" w:rsidP="00707721">
            <w:pPr>
              <w:ind w:right="159"/>
              <w:jc w:val="both"/>
              <w:rPr>
                <w:rFonts w:asciiTheme="majorHAnsi" w:eastAsia="Arial" w:hAnsiTheme="majorHAnsi" w:cs="Arial"/>
              </w:rPr>
            </w:pPr>
          </w:p>
        </w:tc>
        <w:tc>
          <w:tcPr>
            <w:tcW w:w="1701" w:type="dxa"/>
          </w:tcPr>
          <w:p w14:paraId="2F7277A1" w14:textId="77777777" w:rsidR="00E379E0" w:rsidRPr="00707721" w:rsidRDefault="00E379E0" w:rsidP="00707721">
            <w:pPr>
              <w:jc w:val="right"/>
              <w:rPr>
                <w:rFonts w:ascii="Cambria" w:hAnsi="Cambria"/>
                <w:b/>
              </w:rPr>
            </w:pPr>
            <w:r w:rsidRPr="00707721">
              <w:rPr>
                <w:rFonts w:ascii="Cambria" w:hAnsi="Cambria"/>
                <w:b/>
              </w:rPr>
              <w:t>702,00</w:t>
            </w:r>
          </w:p>
          <w:p w14:paraId="77A384BD" w14:textId="10E04120" w:rsidR="006072D0" w:rsidRPr="00707721" w:rsidRDefault="006072D0" w:rsidP="00707721">
            <w:pPr>
              <w:ind w:right="159"/>
              <w:jc w:val="right"/>
              <w:rPr>
                <w:rFonts w:ascii="Cambria" w:eastAsia="Arial" w:hAnsi="Cambria" w:cs="Arial"/>
                <w:b/>
              </w:rPr>
            </w:pPr>
          </w:p>
        </w:tc>
      </w:tr>
    </w:tbl>
    <w:p w14:paraId="601DBDA1" w14:textId="77777777" w:rsidR="004841EA" w:rsidRPr="00850F72" w:rsidRDefault="004841EA" w:rsidP="00850F72">
      <w:p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jc w:val="both"/>
        <w:rPr>
          <w:rFonts w:asciiTheme="majorHAnsi" w:eastAsia="Arial" w:hAnsiTheme="majorHAnsi" w:cs="Arial"/>
          <w:color w:val="000000"/>
        </w:rPr>
      </w:pPr>
    </w:p>
    <w:p w14:paraId="3973BF41" w14:textId="301E130C" w:rsidR="00707721" w:rsidRPr="00850F72" w:rsidRDefault="00707721" w:rsidP="00707721">
      <w:p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jc w:val="both"/>
        <w:rPr>
          <w:rFonts w:asciiTheme="majorHAnsi" w:eastAsia="Arial" w:hAnsiTheme="majorHAnsi" w:cs="Arial"/>
          <w:color w:val="000000"/>
        </w:rPr>
      </w:pPr>
      <w:r w:rsidRPr="00707721">
        <w:rPr>
          <w:rFonts w:asciiTheme="majorHAnsi" w:eastAsia="Arial" w:hAnsiTheme="majorHAnsi" w:cs="Arial"/>
          <w:color w:val="000000"/>
        </w:rPr>
        <w:t xml:space="preserve">Caso o número de solicitações for maior que a disponibildade financeira prevista para esta Chamada, caberá ao Colegiado de Curso definir as prioridades, considerando primeiramente a relevância e/ou o impacto seja </w:t>
      </w:r>
      <w:r w:rsidRPr="00850F72">
        <w:rPr>
          <w:rFonts w:asciiTheme="majorHAnsi" w:eastAsia="Arial" w:hAnsiTheme="majorHAnsi" w:cs="Arial"/>
          <w:color w:val="000000"/>
        </w:rPr>
        <w:t>referente à tradução/publicação de artigos científicos, seja referente à participação em eventos cietífico-acadêmicos, definidos pela área.</w:t>
      </w:r>
    </w:p>
    <w:p w14:paraId="0CCD7C58" w14:textId="7C76D04F" w:rsidR="00850F72" w:rsidRPr="00707721" w:rsidRDefault="00850F72" w:rsidP="00707721">
      <w:p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jc w:val="both"/>
        <w:rPr>
          <w:rFonts w:asciiTheme="majorHAnsi" w:eastAsia="Arial" w:hAnsiTheme="majorHAnsi" w:cs="Arial"/>
          <w:color w:val="000000"/>
        </w:rPr>
      </w:pPr>
      <w:r w:rsidRPr="00850F72">
        <w:rPr>
          <w:rFonts w:asciiTheme="majorHAnsi" w:eastAsia="Arial" w:hAnsiTheme="majorHAnsi" w:cs="Arial"/>
          <w:color w:val="000000"/>
        </w:rPr>
        <w:t>O Programa adotará o critério da proporcionalidade na distribuição do valor para cada docente</w:t>
      </w:r>
      <w:r>
        <w:rPr>
          <w:rFonts w:asciiTheme="majorHAnsi" w:eastAsia="Arial" w:hAnsiTheme="majorHAnsi" w:cs="Arial"/>
          <w:color w:val="000000"/>
        </w:rPr>
        <w:t xml:space="preserve"> ou discente</w:t>
      </w:r>
      <w:r w:rsidRPr="00850F72">
        <w:rPr>
          <w:rFonts w:asciiTheme="majorHAnsi" w:eastAsia="Arial" w:hAnsiTheme="majorHAnsi" w:cs="Arial"/>
          <w:color w:val="000000"/>
        </w:rPr>
        <w:t>, prezando pela equidade na concessão do recurso.</w:t>
      </w:r>
    </w:p>
    <w:p w14:paraId="4D8EB420" w14:textId="77777777" w:rsidR="004841EA" w:rsidRDefault="004841EA" w:rsidP="00707721">
      <w:pPr>
        <w:jc w:val="both"/>
        <w:rPr>
          <w:rFonts w:ascii="Arial" w:eastAsia="Times New Roman" w:hAnsi="Arial" w:cs="Arial"/>
          <w:sz w:val="24"/>
          <w:szCs w:val="24"/>
        </w:rPr>
      </w:pPr>
    </w:p>
    <w:p w14:paraId="4E534CE8" w14:textId="77777777" w:rsidR="00707721" w:rsidRPr="004841EA" w:rsidRDefault="00707721" w:rsidP="00707721">
      <w:pPr>
        <w:jc w:val="center"/>
        <w:rPr>
          <w:rFonts w:ascii="Cambria" w:eastAsia="Times New Roman" w:hAnsi="Cambria" w:cs="Arial"/>
          <w:sz w:val="24"/>
          <w:szCs w:val="24"/>
        </w:rPr>
      </w:pPr>
      <w:r w:rsidRPr="004841EA">
        <w:rPr>
          <w:rFonts w:ascii="Cambria" w:eastAsia="Times New Roman" w:hAnsi="Cambria" w:cs="Arial"/>
          <w:sz w:val="24"/>
          <w:szCs w:val="24"/>
        </w:rPr>
        <w:lastRenderedPageBreak/>
        <w:t>Profª. Drª Leana Oliveira Freitas</w:t>
      </w:r>
    </w:p>
    <w:p w14:paraId="226BB8CE" w14:textId="50AD5A62" w:rsidR="004841EA" w:rsidRDefault="00707721">
      <w:pPr>
        <w:jc w:val="center"/>
        <w:rPr>
          <w:rFonts w:ascii="Arial" w:eastAsia="Times New Roman" w:hAnsi="Arial" w:cs="Arial"/>
          <w:sz w:val="24"/>
          <w:szCs w:val="24"/>
        </w:rPr>
      </w:pPr>
      <w:r w:rsidRPr="004841EA">
        <w:rPr>
          <w:rFonts w:ascii="Cambria" w:eastAsia="Times New Roman" w:hAnsi="Cambria" w:cs="Arial"/>
          <w:sz w:val="24"/>
          <w:szCs w:val="24"/>
        </w:rPr>
        <w:t>Coordenadora do Programa de Pós-graduação em Política Social</w:t>
      </w:r>
    </w:p>
    <w:p w14:paraId="199D7986" w14:textId="77777777" w:rsidR="004841EA" w:rsidRDefault="004841EA">
      <w:pPr>
        <w:jc w:val="center"/>
        <w:rPr>
          <w:rFonts w:ascii="Arial" w:eastAsia="Times New Roman" w:hAnsi="Arial" w:cs="Arial"/>
          <w:sz w:val="24"/>
          <w:szCs w:val="24"/>
        </w:rPr>
      </w:pPr>
    </w:p>
    <w:sectPr w:rsidR="004841EA">
      <w:headerReference w:type="default" r:id="rId8"/>
      <w:pgSz w:w="11920" w:h="16840"/>
      <w:pgMar w:top="1417" w:right="1701" w:bottom="1417" w:left="1701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FACC3C" w14:textId="77777777" w:rsidR="00AD211B" w:rsidRDefault="00AD211B">
      <w:r>
        <w:separator/>
      </w:r>
    </w:p>
  </w:endnote>
  <w:endnote w:type="continuationSeparator" w:id="0">
    <w:p w14:paraId="4876D493" w14:textId="77777777" w:rsidR="00AD211B" w:rsidRDefault="00AD2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600E1DBF-1F33-4F71-9595-82C8BD76C22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4E188B9D-604A-4AD2-ABDE-B28E3233BBBF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6D444A53-7544-4B16-8F35-5CF566F25586}"/>
    <w:embedItalic r:id="rId4" w:fontKey="{C0076698-285D-470D-922B-79E91074417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0AA5373F-BF67-4512-B34C-D2E976D90175}"/>
    <w:embedBold r:id="rId6" w:fontKey="{DCC91A68-4493-4719-A83D-2A8792960438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D83C50" w14:textId="77777777" w:rsidR="00AD211B" w:rsidRDefault="00AD211B">
      <w:r>
        <w:separator/>
      </w:r>
    </w:p>
  </w:footnote>
  <w:footnote w:type="continuationSeparator" w:id="0">
    <w:p w14:paraId="05B8ED58" w14:textId="77777777" w:rsidR="00AD211B" w:rsidRDefault="00AD21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106DEE" w14:textId="77777777" w:rsidR="004877C1" w:rsidRDefault="004877C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Arial" w:eastAsia="Arial" w:hAnsi="Arial" w:cs="Arial"/>
        <w:color w:val="000000"/>
      </w:rPr>
    </w:pPr>
  </w:p>
  <w:tbl>
    <w:tblPr>
      <w:tblW w:w="10651" w:type="dxa"/>
      <w:tblInd w:w="-861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Layout w:type="fixed"/>
      <w:tblLook w:val="0600" w:firstRow="0" w:lastRow="0" w:firstColumn="0" w:lastColumn="0" w:noHBand="1" w:noVBand="1"/>
    </w:tblPr>
    <w:tblGrid>
      <w:gridCol w:w="2110"/>
      <w:gridCol w:w="6112"/>
      <w:gridCol w:w="2429"/>
    </w:tblGrid>
    <w:tr w:rsidR="00247A6D" w:rsidRPr="0039457B" w14:paraId="46A1A16C" w14:textId="77777777" w:rsidTr="008D0810">
      <w:trPr>
        <w:trHeight w:val="1327"/>
      </w:trPr>
      <w:tc>
        <w:tcPr>
          <w:tcW w:w="2110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49DE780A" w14:textId="38023419" w:rsidR="00247A6D" w:rsidRPr="0039457B" w:rsidRDefault="00247A6D" w:rsidP="00247A6D">
          <w:pPr>
            <w:pBdr>
              <w:top w:val="nil"/>
              <w:left w:val="nil"/>
              <w:bottom w:val="nil"/>
              <w:right w:val="nil"/>
              <w:between w:val="nil"/>
            </w:pBdr>
            <w:ind w:right="-1"/>
            <w:jc w:val="right"/>
          </w:pPr>
          <w:r w:rsidRPr="005C6A75">
            <w:rPr>
              <w:noProof/>
              <w:lang w:val="pt-BR"/>
            </w:rPr>
            <w:drawing>
              <wp:inline distT="0" distB="0" distL="0" distR="0" wp14:anchorId="3D93D6A9" wp14:editId="42B86B89">
                <wp:extent cx="1127760" cy="365760"/>
                <wp:effectExtent l="0" t="0" r="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9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776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12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76AFEF12" w14:textId="77777777" w:rsidR="00247A6D" w:rsidRPr="003A45EC" w:rsidRDefault="00247A6D" w:rsidP="00247A6D">
          <w:pPr>
            <w:pBdr>
              <w:top w:val="nil"/>
              <w:left w:val="nil"/>
              <w:bottom w:val="nil"/>
              <w:right w:val="nil"/>
              <w:between w:val="nil"/>
            </w:pBdr>
            <w:jc w:val="center"/>
            <w:rPr>
              <w:b/>
            </w:rPr>
          </w:pPr>
          <w:r w:rsidRPr="003A45EC">
            <w:rPr>
              <w:b/>
            </w:rPr>
            <w:t>Universidade Federal de Mato Grosso</w:t>
          </w:r>
        </w:p>
        <w:p w14:paraId="567384C4" w14:textId="77777777" w:rsidR="00247A6D" w:rsidRPr="003A45EC" w:rsidRDefault="00247A6D" w:rsidP="00247A6D">
          <w:pPr>
            <w:pBdr>
              <w:top w:val="nil"/>
              <w:left w:val="nil"/>
              <w:bottom w:val="nil"/>
              <w:right w:val="nil"/>
              <w:between w:val="nil"/>
            </w:pBdr>
            <w:ind w:left="67" w:right="32"/>
            <w:jc w:val="center"/>
            <w:rPr>
              <w:b/>
            </w:rPr>
          </w:pPr>
          <w:r w:rsidRPr="003A45EC">
            <w:rPr>
              <w:b/>
            </w:rPr>
            <w:t>Instituto de Ciências Humanas e Sociais (ICHS)</w:t>
          </w:r>
        </w:p>
        <w:p w14:paraId="28B93D87" w14:textId="77777777" w:rsidR="00247A6D" w:rsidRPr="003A45EC" w:rsidRDefault="00247A6D" w:rsidP="00247A6D">
          <w:pPr>
            <w:pBdr>
              <w:top w:val="nil"/>
              <w:left w:val="nil"/>
              <w:bottom w:val="nil"/>
              <w:right w:val="nil"/>
              <w:between w:val="nil"/>
            </w:pBdr>
            <w:ind w:left="67" w:right="32"/>
            <w:jc w:val="center"/>
            <w:rPr>
              <w:b/>
            </w:rPr>
          </w:pPr>
          <w:r w:rsidRPr="003A45EC">
            <w:rPr>
              <w:b/>
            </w:rPr>
            <w:t>Programa de Pós-Graduação em Política Social (PPGPS)</w:t>
          </w:r>
        </w:p>
        <w:p w14:paraId="657A3437" w14:textId="70BD536F" w:rsidR="00247A6D" w:rsidRPr="0039457B" w:rsidRDefault="00247A6D" w:rsidP="00247A6D">
          <w:pPr>
            <w:pBdr>
              <w:top w:val="nil"/>
              <w:left w:val="nil"/>
              <w:bottom w:val="nil"/>
              <w:right w:val="nil"/>
              <w:between w:val="nil"/>
            </w:pBdr>
            <w:ind w:left="67" w:right="32"/>
            <w:jc w:val="center"/>
          </w:pPr>
          <w:r w:rsidRPr="003A45EC">
            <w:rPr>
              <w:b/>
            </w:rPr>
            <w:t>Mestrado e Doutorado Acadêmicos em Política Social</w:t>
          </w:r>
        </w:p>
      </w:tc>
      <w:tc>
        <w:tcPr>
          <w:tcW w:w="2429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1C320975" w14:textId="0FD458D1" w:rsidR="00247A6D" w:rsidRPr="0039457B" w:rsidRDefault="00247A6D" w:rsidP="00247A6D">
          <w:pPr>
            <w:pBdr>
              <w:top w:val="nil"/>
              <w:left w:val="nil"/>
              <w:bottom w:val="nil"/>
              <w:right w:val="nil"/>
              <w:between w:val="nil"/>
            </w:pBdr>
            <w:ind w:right="33"/>
            <w:jc w:val="right"/>
          </w:pPr>
          <w:r w:rsidRPr="005C6A75">
            <w:rPr>
              <w:noProof/>
              <w:lang w:val="pt-BR"/>
            </w:rPr>
            <w:drawing>
              <wp:inline distT="0" distB="0" distL="0" distR="0" wp14:anchorId="6B9EE5B0" wp14:editId="2200B2B4">
                <wp:extent cx="1463040" cy="723900"/>
                <wp:effectExtent l="0" t="0" r="381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0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3040" cy="723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41BA96DC" w14:textId="77777777" w:rsidR="00247A6D" w:rsidRDefault="00247A6D" w:rsidP="00247A6D"/>
  <w:p w14:paraId="2CBF2FA7" w14:textId="77777777" w:rsidR="00247A6D" w:rsidRDefault="00247A6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Arial" w:eastAsia="Arial" w:hAnsi="Arial" w:cs="Arial"/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CE68C0"/>
    <w:multiLevelType w:val="multilevel"/>
    <w:tmpl w:val="CC240D4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u w:val="single"/>
      </w:rPr>
    </w:lvl>
    <w:lvl w:ilvl="1">
      <w:start w:val="1"/>
      <w:numFmt w:val="decimal"/>
      <w:lvlText w:val="%1.%2"/>
      <w:lvlJc w:val="left"/>
      <w:pPr>
        <w:ind w:left="878" w:hanging="360"/>
      </w:pPr>
      <w:rPr>
        <w:rFonts w:hint="default"/>
        <w:u w:val="single"/>
      </w:rPr>
    </w:lvl>
    <w:lvl w:ilvl="2">
      <w:start w:val="1"/>
      <w:numFmt w:val="decimal"/>
      <w:lvlText w:val="%1.%2.%3"/>
      <w:lvlJc w:val="left"/>
      <w:pPr>
        <w:ind w:left="1756" w:hanging="720"/>
      </w:pPr>
      <w:rPr>
        <w:rFonts w:hint="default"/>
        <w:u w:val="single"/>
      </w:rPr>
    </w:lvl>
    <w:lvl w:ilvl="3">
      <w:start w:val="1"/>
      <w:numFmt w:val="decimal"/>
      <w:lvlText w:val="%1.%2.%3.%4"/>
      <w:lvlJc w:val="left"/>
      <w:pPr>
        <w:ind w:left="2634" w:hanging="1080"/>
      </w:pPr>
      <w:rPr>
        <w:rFonts w:hint="default"/>
        <w:u w:val="single"/>
      </w:rPr>
    </w:lvl>
    <w:lvl w:ilvl="4">
      <w:start w:val="1"/>
      <w:numFmt w:val="decimal"/>
      <w:lvlText w:val="%1.%2.%3.%4.%5"/>
      <w:lvlJc w:val="left"/>
      <w:pPr>
        <w:ind w:left="3152" w:hanging="1080"/>
      </w:pPr>
      <w:rPr>
        <w:rFonts w:hint="default"/>
        <w:u w:val="single"/>
      </w:rPr>
    </w:lvl>
    <w:lvl w:ilvl="5">
      <w:start w:val="1"/>
      <w:numFmt w:val="decimal"/>
      <w:lvlText w:val="%1.%2.%3.%4.%5.%6"/>
      <w:lvlJc w:val="left"/>
      <w:pPr>
        <w:ind w:left="4030" w:hanging="1440"/>
      </w:pPr>
      <w:rPr>
        <w:rFonts w:hint="default"/>
        <w:u w:val="single"/>
      </w:rPr>
    </w:lvl>
    <w:lvl w:ilvl="6">
      <w:start w:val="1"/>
      <w:numFmt w:val="decimal"/>
      <w:lvlText w:val="%1.%2.%3.%4.%5.%6.%7"/>
      <w:lvlJc w:val="left"/>
      <w:pPr>
        <w:ind w:left="4548" w:hanging="1440"/>
      </w:pPr>
      <w:rPr>
        <w:rFonts w:hint="default"/>
        <w:u w:val="single"/>
      </w:rPr>
    </w:lvl>
    <w:lvl w:ilvl="7">
      <w:start w:val="1"/>
      <w:numFmt w:val="decimal"/>
      <w:lvlText w:val="%1.%2.%3.%4.%5.%6.%7.%8"/>
      <w:lvlJc w:val="left"/>
      <w:pPr>
        <w:ind w:left="5426" w:hanging="1800"/>
      </w:pPr>
      <w:rPr>
        <w:rFonts w:hint="default"/>
        <w:u w:val="single"/>
      </w:rPr>
    </w:lvl>
    <w:lvl w:ilvl="8">
      <w:start w:val="1"/>
      <w:numFmt w:val="decimal"/>
      <w:lvlText w:val="%1.%2.%3.%4.%5.%6.%7.%8.%9"/>
      <w:lvlJc w:val="left"/>
      <w:pPr>
        <w:ind w:left="5944" w:hanging="1800"/>
      </w:pPr>
      <w:rPr>
        <w:rFonts w:hint="default"/>
        <w:u w:val="single"/>
      </w:rPr>
    </w:lvl>
  </w:abstractNum>
  <w:abstractNum w:abstractNumId="1" w15:restartNumberingAfterBreak="0">
    <w:nsid w:val="07421354"/>
    <w:multiLevelType w:val="hybridMultilevel"/>
    <w:tmpl w:val="925657B0"/>
    <w:lvl w:ilvl="0" w:tplc="11E042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814341"/>
    <w:multiLevelType w:val="multilevel"/>
    <w:tmpl w:val="6B4A577A"/>
    <w:lvl w:ilvl="0">
      <w:start w:val="1"/>
      <w:numFmt w:val="decimal"/>
      <w:lvlText w:val="%1."/>
      <w:lvlJc w:val="left"/>
      <w:pPr>
        <w:ind w:left="127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3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3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9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9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5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1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79" w:hanging="2160"/>
      </w:pPr>
      <w:rPr>
        <w:rFonts w:hint="default"/>
      </w:rPr>
    </w:lvl>
  </w:abstractNum>
  <w:abstractNum w:abstractNumId="3" w15:restartNumberingAfterBreak="0">
    <w:nsid w:val="17747307"/>
    <w:multiLevelType w:val="hybridMultilevel"/>
    <w:tmpl w:val="506A6696"/>
    <w:lvl w:ilvl="0" w:tplc="1CCE62B6">
      <w:start w:val="1"/>
      <w:numFmt w:val="decimal"/>
      <w:lvlText w:val="%1."/>
      <w:lvlJc w:val="left"/>
      <w:pPr>
        <w:ind w:left="179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359" w:hanging="360"/>
      </w:pPr>
    </w:lvl>
    <w:lvl w:ilvl="2" w:tplc="0416001B" w:tentative="1">
      <w:start w:val="1"/>
      <w:numFmt w:val="lowerRoman"/>
      <w:lvlText w:val="%3."/>
      <w:lvlJc w:val="right"/>
      <w:pPr>
        <w:ind w:left="3079" w:hanging="180"/>
      </w:pPr>
    </w:lvl>
    <w:lvl w:ilvl="3" w:tplc="0416000F" w:tentative="1">
      <w:start w:val="1"/>
      <w:numFmt w:val="decimal"/>
      <w:lvlText w:val="%4."/>
      <w:lvlJc w:val="left"/>
      <w:pPr>
        <w:ind w:left="3799" w:hanging="360"/>
      </w:pPr>
    </w:lvl>
    <w:lvl w:ilvl="4" w:tplc="04160019" w:tentative="1">
      <w:start w:val="1"/>
      <w:numFmt w:val="lowerLetter"/>
      <w:lvlText w:val="%5."/>
      <w:lvlJc w:val="left"/>
      <w:pPr>
        <w:ind w:left="4519" w:hanging="360"/>
      </w:pPr>
    </w:lvl>
    <w:lvl w:ilvl="5" w:tplc="0416001B" w:tentative="1">
      <w:start w:val="1"/>
      <w:numFmt w:val="lowerRoman"/>
      <w:lvlText w:val="%6."/>
      <w:lvlJc w:val="right"/>
      <w:pPr>
        <w:ind w:left="5239" w:hanging="180"/>
      </w:pPr>
    </w:lvl>
    <w:lvl w:ilvl="6" w:tplc="0416000F" w:tentative="1">
      <w:start w:val="1"/>
      <w:numFmt w:val="decimal"/>
      <w:lvlText w:val="%7."/>
      <w:lvlJc w:val="left"/>
      <w:pPr>
        <w:ind w:left="5959" w:hanging="360"/>
      </w:pPr>
    </w:lvl>
    <w:lvl w:ilvl="7" w:tplc="04160019" w:tentative="1">
      <w:start w:val="1"/>
      <w:numFmt w:val="lowerLetter"/>
      <w:lvlText w:val="%8."/>
      <w:lvlJc w:val="left"/>
      <w:pPr>
        <w:ind w:left="6679" w:hanging="360"/>
      </w:pPr>
    </w:lvl>
    <w:lvl w:ilvl="8" w:tplc="0416001B" w:tentative="1">
      <w:start w:val="1"/>
      <w:numFmt w:val="lowerRoman"/>
      <w:lvlText w:val="%9."/>
      <w:lvlJc w:val="right"/>
      <w:pPr>
        <w:ind w:left="7399" w:hanging="180"/>
      </w:pPr>
    </w:lvl>
  </w:abstractNum>
  <w:abstractNum w:abstractNumId="4" w15:restartNumberingAfterBreak="0">
    <w:nsid w:val="26EE3C01"/>
    <w:multiLevelType w:val="hybridMultilevel"/>
    <w:tmpl w:val="27487280"/>
    <w:lvl w:ilvl="0" w:tplc="BA98DD3E">
      <w:start w:val="6"/>
      <w:numFmt w:val="decimal"/>
      <w:lvlText w:val="%1."/>
      <w:lvlJc w:val="left"/>
      <w:pPr>
        <w:ind w:left="47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99" w:hanging="360"/>
      </w:pPr>
    </w:lvl>
    <w:lvl w:ilvl="2" w:tplc="0416001B" w:tentative="1">
      <w:start w:val="1"/>
      <w:numFmt w:val="lowerRoman"/>
      <w:lvlText w:val="%3."/>
      <w:lvlJc w:val="right"/>
      <w:pPr>
        <w:ind w:left="1919" w:hanging="180"/>
      </w:pPr>
    </w:lvl>
    <w:lvl w:ilvl="3" w:tplc="0416000F" w:tentative="1">
      <w:start w:val="1"/>
      <w:numFmt w:val="decimal"/>
      <w:lvlText w:val="%4."/>
      <w:lvlJc w:val="left"/>
      <w:pPr>
        <w:ind w:left="2639" w:hanging="360"/>
      </w:pPr>
    </w:lvl>
    <w:lvl w:ilvl="4" w:tplc="04160019" w:tentative="1">
      <w:start w:val="1"/>
      <w:numFmt w:val="lowerLetter"/>
      <w:lvlText w:val="%5."/>
      <w:lvlJc w:val="left"/>
      <w:pPr>
        <w:ind w:left="3359" w:hanging="360"/>
      </w:pPr>
    </w:lvl>
    <w:lvl w:ilvl="5" w:tplc="0416001B" w:tentative="1">
      <w:start w:val="1"/>
      <w:numFmt w:val="lowerRoman"/>
      <w:lvlText w:val="%6."/>
      <w:lvlJc w:val="right"/>
      <w:pPr>
        <w:ind w:left="4079" w:hanging="180"/>
      </w:pPr>
    </w:lvl>
    <w:lvl w:ilvl="6" w:tplc="0416000F" w:tentative="1">
      <w:start w:val="1"/>
      <w:numFmt w:val="decimal"/>
      <w:lvlText w:val="%7."/>
      <w:lvlJc w:val="left"/>
      <w:pPr>
        <w:ind w:left="4799" w:hanging="360"/>
      </w:pPr>
    </w:lvl>
    <w:lvl w:ilvl="7" w:tplc="04160019" w:tentative="1">
      <w:start w:val="1"/>
      <w:numFmt w:val="lowerLetter"/>
      <w:lvlText w:val="%8."/>
      <w:lvlJc w:val="left"/>
      <w:pPr>
        <w:ind w:left="5519" w:hanging="360"/>
      </w:pPr>
    </w:lvl>
    <w:lvl w:ilvl="8" w:tplc="0416001B" w:tentative="1">
      <w:start w:val="1"/>
      <w:numFmt w:val="lowerRoman"/>
      <w:lvlText w:val="%9."/>
      <w:lvlJc w:val="right"/>
      <w:pPr>
        <w:ind w:left="6239" w:hanging="180"/>
      </w:pPr>
    </w:lvl>
  </w:abstractNum>
  <w:abstractNum w:abstractNumId="5" w15:restartNumberingAfterBreak="0">
    <w:nsid w:val="351C3F85"/>
    <w:multiLevelType w:val="multilevel"/>
    <w:tmpl w:val="3ADA1756"/>
    <w:lvl w:ilvl="0">
      <w:numFmt w:val="bullet"/>
      <w:lvlText w:val="●"/>
      <w:lvlJc w:val="left"/>
      <w:pPr>
        <w:ind w:left="544" w:hanging="425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numFmt w:val="bullet"/>
      <w:lvlText w:val="•"/>
      <w:lvlJc w:val="left"/>
      <w:pPr>
        <w:ind w:left="1494" w:hanging="425"/>
      </w:pPr>
    </w:lvl>
    <w:lvl w:ilvl="2">
      <w:numFmt w:val="bullet"/>
      <w:lvlText w:val="•"/>
      <w:lvlJc w:val="left"/>
      <w:pPr>
        <w:ind w:left="2448" w:hanging="425"/>
      </w:pPr>
    </w:lvl>
    <w:lvl w:ilvl="3">
      <w:numFmt w:val="bullet"/>
      <w:lvlText w:val="•"/>
      <w:lvlJc w:val="left"/>
      <w:pPr>
        <w:ind w:left="3402" w:hanging="425"/>
      </w:pPr>
    </w:lvl>
    <w:lvl w:ilvl="4">
      <w:numFmt w:val="bullet"/>
      <w:lvlText w:val="•"/>
      <w:lvlJc w:val="left"/>
      <w:pPr>
        <w:ind w:left="4356" w:hanging="425"/>
      </w:pPr>
    </w:lvl>
    <w:lvl w:ilvl="5">
      <w:numFmt w:val="bullet"/>
      <w:lvlText w:val="•"/>
      <w:lvlJc w:val="left"/>
      <w:pPr>
        <w:ind w:left="5310" w:hanging="425"/>
      </w:pPr>
    </w:lvl>
    <w:lvl w:ilvl="6">
      <w:numFmt w:val="bullet"/>
      <w:lvlText w:val="•"/>
      <w:lvlJc w:val="left"/>
      <w:pPr>
        <w:ind w:left="6264" w:hanging="425"/>
      </w:pPr>
    </w:lvl>
    <w:lvl w:ilvl="7">
      <w:numFmt w:val="bullet"/>
      <w:lvlText w:val="•"/>
      <w:lvlJc w:val="left"/>
      <w:pPr>
        <w:ind w:left="7218" w:hanging="425"/>
      </w:pPr>
    </w:lvl>
    <w:lvl w:ilvl="8">
      <w:numFmt w:val="bullet"/>
      <w:lvlText w:val="•"/>
      <w:lvlJc w:val="left"/>
      <w:pPr>
        <w:ind w:left="8172" w:hanging="425"/>
      </w:pPr>
    </w:lvl>
  </w:abstractNum>
  <w:abstractNum w:abstractNumId="6" w15:restartNumberingAfterBreak="0">
    <w:nsid w:val="35BE7B54"/>
    <w:multiLevelType w:val="hybridMultilevel"/>
    <w:tmpl w:val="F74CB1AA"/>
    <w:lvl w:ilvl="0" w:tplc="49B62D3E">
      <w:start w:val="1"/>
      <w:numFmt w:val="decimal"/>
      <w:lvlText w:val="%1."/>
      <w:lvlJc w:val="left"/>
      <w:pPr>
        <w:ind w:left="127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99" w:hanging="360"/>
      </w:pPr>
    </w:lvl>
    <w:lvl w:ilvl="2" w:tplc="0416001B" w:tentative="1">
      <w:start w:val="1"/>
      <w:numFmt w:val="lowerRoman"/>
      <w:lvlText w:val="%3."/>
      <w:lvlJc w:val="right"/>
      <w:pPr>
        <w:ind w:left="2719" w:hanging="180"/>
      </w:pPr>
    </w:lvl>
    <w:lvl w:ilvl="3" w:tplc="0416000F" w:tentative="1">
      <w:start w:val="1"/>
      <w:numFmt w:val="decimal"/>
      <w:lvlText w:val="%4."/>
      <w:lvlJc w:val="left"/>
      <w:pPr>
        <w:ind w:left="3439" w:hanging="360"/>
      </w:pPr>
    </w:lvl>
    <w:lvl w:ilvl="4" w:tplc="04160019" w:tentative="1">
      <w:start w:val="1"/>
      <w:numFmt w:val="lowerLetter"/>
      <w:lvlText w:val="%5."/>
      <w:lvlJc w:val="left"/>
      <w:pPr>
        <w:ind w:left="4159" w:hanging="360"/>
      </w:pPr>
    </w:lvl>
    <w:lvl w:ilvl="5" w:tplc="0416001B" w:tentative="1">
      <w:start w:val="1"/>
      <w:numFmt w:val="lowerRoman"/>
      <w:lvlText w:val="%6."/>
      <w:lvlJc w:val="right"/>
      <w:pPr>
        <w:ind w:left="4879" w:hanging="180"/>
      </w:pPr>
    </w:lvl>
    <w:lvl w:ilvl="6" w:tplc="0416000F" w:tentative="1">
      <w:start w:val="1"/>
      <w:numFmt w:val="decimal"/>
      <w:lvlText w:val="%7."/>
      <w:lvlJc w:val="left"/>
      <w:pPr>
        <w:ind w:left="5599" w:hanging="360"/>
      </w:pPr>
    </w:lvl>
    <w:lvl w:ilvl="7" w:tplc="04160019" w:tentative="1">
      <w:start w:val="1"/>
      <w:numFmt w:val="lowerLetter"/>
      <w:lvlText w:val="%8."/>
      <w:lvlJc w:val="left"/>
      <w:pPr>
        <w:ind w:left="6319" w:hanging="360"/>
      </w:pPr>
    </w:lvl>
    <w:lvl w:ilvl="8" w:tplc="0416001B" w:tentative="1">
      <w:start w:val="1"/>
      <w:numFmt w:val="lowerRoman"/>
      <w:lvlText w:val="%9."/>
      <w:lvlJc w:val="right"/>
      <w:pPr>
        <w:ind w:left="7039" w:hanging="180"/>
      </w:pPr>
    </w:lvl>
  </w:abstractNum>
  <w:abstractNum w:abstractNumId="7" w15:restartNumberingAfterBreak="0">
    <w:nsid w:val="38721DED"/>
    <w:multiLevelType w:val="hybridMultilevel"/>
    <w:tmpl w:val="55FAC3AE"/>
    <w:lvl w:ilvl="0" w:tplc="1CCE62B6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97" w:hanging="360"/>
      </w:pPr>
    </w:lvl>
    <w:lvl w:ilvl="2" w:tplc="0416001B" w:tentative="1">
      <w:start w:val="1"/>
      <w:numFmt w:val="lowerRoman"/>
      <w:lvlText w:val="%3."/>
      <w:lvlJc w:val="right"/>
      <w:pPr>
        <w:ind w:left="2317" w:hanging="180"/>
      </w:pPr>
    </w:lvl>
    <w:lvl w:ilvl="3" w:tplc="0416000F" w:tentative="1">
      <w:start w:val="1"/>
      <w:numFmt w:val="decimal"/>
      <w:lvlText w:val="%4."/>
      <w:lvlJc w:val="left"/>
      <w:pPr>
        <w:ind w:left="3037" w:hanging="360"/>
      </w:pPr>
    </w:lvl>
    <w:lvl w:ilvl="4" w:tplc="04160019" w:tentative="1">
      <w:start w:val="1"/>
      <w:numFmt w:val="lowerLetter"/>
      <w:lvlText w:val="%5."/>
      <w:lvlJc w:val="left"/>
      <w:pPr>
        <w:ind w:left="3757" w:hanging="360"/>
      </w:pPr>
    </w:lvl>
    <w:lvl w:ilvl="5" w:tplc="0416001B" w:tentative="1">
      <w:start w:val="1"/>
      <w:numFmt w:val="lowerRoman"/>
      <w:lvlText w:val="%6."/>
      <w:lvlJc w:val="right"/>
      <w:pPr>
        <w:ind w:left="4477" w:hanging="180"/>
      </w:pPr>
    </w:lvl>
    <w:lvl w:ilvl="6" w:tplc="0416000F" w:tentative="1">
      <w:start w:val="1"/>
      <w:numFmt w:val="decimal"/>
      <w:lvlText w:val="%7."/>
      <w:lvlJc w:val="left"/>
      <w:pPr>
        <w:ind w:left="5197" w:hanging="360"/>
      </w:pPr>
    </w:lvl>
    <w:lvl w:ilvl="7" w:tplc="04160019" w:tentative="1">
      <w:start w:val="1"/>
      <w:numFmt w:val="lowerLetter"/>
      <w:lvlText w:val="%8."/>
      <w:lvlJc w:val="left"/>
      <w:pPr>
        <w:ind w:left="5917" w:hanging="360"/>
      </w:pPr>
    </w:lvl>
    <w:lvl w:ilvl="8" w:tplc="0416001B" w:tentative="1">
      <w:start w:val="1"/>
      <w:numFmt w:val="lowerRoman"/>
      <w:lvlText w:val="%9."/>
      <w:lvlJc w:val="right"/>
      <w:pPr>
        <w:ind w:left="6637" w:hanging="180"/>
      </w:pPr>
    </w:lvl>
  </w:abstractNum>
  <w:abstractNum w:abstractNumId="8" w15:restartNumberingAfterBreak="0">
    <w:nsid w:val="3E2C55CE"/>
    <w:multiLevelType w:val="multilevel"/>
    <w:tmpl w:val="144026FC"/>
    <w:lvl w:ilvl="0">
      <w:start w:val="1"/>
      <w:numFmt w:val="decimal"/>
      <w:lvlText w:val="%1."/>
      <w:lvlJc w:val="left"/>
      <w:pPr>
        <w:ind w:left="612" w:hanging="61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5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3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1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1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832" w:hanging="2160"/>
      </w:pPr>
      <w:rPr>
        <w:rFonts w:hint="default"/>
      </w:rPr>
    </w:lvl>
  </w:abstractNum>
  <w:abstractNum w:abstractNumId="9" w15:restartNumberingAfterBreak="0">
    <w:nsid w:val="3F7067E3"/>
    <w:multiLevelType w:val="multilevel"/>
    <w:tmpl w:val="371EF374"/>
    <w:lvl w:ilvl="0">
      <w:start w:val="1"/>
      <w:numFmt w:val="upperRoman"/>
      <w:lvlText w:val="%1."/>
      <w:lvlJc w:val="left"/>
      <w:pPr>
        <w:ind w:left="544" w:hanging="425"/>
      </w:pPr>
      <w:rPr>
        <w:rFonts w:ascii="Arial" w:eastAsia="Arial" w:hAnsi="Arial" w:cs="Arial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919" w:hanging="401"/>
      </w:pPr>
      <w:rPr>
        <w:rFonts w:ascii="Arial" w:eastAsia="Arial" w:hAnsi="Arial" w:cs="Arial"/>
        <w:sz w:val="24"/>
        <w:szCs w:val="24"/>
      </w:rPr>
    </w:lvl>
    <w:lvl w:ilvl="2">
      <w:start w:val="1"/>
      <w:numFmt w:val="decimal"/>
      <w:lvlText w:val="%1.%2.%3."/>
      <w:lvlJc w:val="left"/>
      <w:pPr>
        <w:ind w:left="1560" w:hanging="641"/>
      </w:pPr>
      <w:rPr>
        <w:rFonts w:ascii="Arial" w:eastAsia="Arial" w:hAnsi="Arial" w:cs="Arial"/>
        <w:sz w:val="24"/>
        <w:szCs w:val="24"/>
      </w:rPr>
    </w:lvl>
    <w:lvl w:ilvl="3">
      <w:numFmt w:val="bullet"/>
      <w:lvlText w:val="•"/>
      <w:lvlJc w:val="left"/>
      <w:pPr>
        <w:ind w:left="2625" w:hanging="641"/>
      </w:pPr>
    </w:lvl>
    <w:lvl w:ilvl="4">
      <w:numFmt w:val="bullet"/>
      <w:lvlText w:val="•"/>
      <w:lvlJc w:val="left"/>
      <w:pPr>
        <w:ind w:left="3690" w:hanging="641"/>
      </w:pPr>
    </w:lvl>
    <w:lvl w:ilvl="5">
      <w:numFmt w:val="bullet"/>
      <w:lvlText w:val="•"/>
      <w:lvlJc w:val="left"/>
      <w:pPr>
        <w:ind w:left="4755" w:hanging="641"/>
      </w:pPr>
    </w:lvl>
    <w:lvl w:ilvl="6">
      <w:numFmt w:val="bullet"/>
      <w:lvlText w:val="•"/>
      <w:lvlJc w:val="left"/>
      <w:pPr>
        <w:ind w:left="5820" w:hanging="641"/>
      </w:pPr>
    </w:lvl>
    <w:lvl w:ilvl="7">
      <w:numFmt w:val="bullet"/>
      <w:lvlText w:val="•"/>
      <w:lvlJc w:val="left"/>
      <w:pPr>
        <w:ind w:left="6885" w:hanging="641"/>
      </w:pPr>
    </w:lvl>
    <w:lvl w:ilvl="8">
      <w:numFmt w:val="bullet"/>
      <w:lvlText w:val="•"/>
      <w:lvlJc w:val="left"/>
      <w:pPr>
        <w:ind w:left="7950" w:hanging="641"/>
      </w:pPr>
    </w:lvl>
  </w:abstractNum>
  <w:abstractNum w:abstractNumId="10" w15:restartNumberingAfterBreak="0">
    <w:nsid w:val="62812A54"/>
    <w:multiLevelType w:val="multilevel"/>
    <w:tmpl w:val="371EF374"/>
    <w:lvl w:ilvl="0">
      <w:start w:val="1"/>
      <w:numFmt w:val="upperRoman"/>
      <w:lvlText w:val="%1."/>
      <w:lvlJc w:val="left"/>
      <w:pPr>
        <w:ind w:left="544" w:hanging="425"/>
      </w:pPr>
      <w:rPr>
        <w:rFonts w:ascii="Arial" w:eastAsia="Arial" w:hAnsi="Arial" w:cs="Arial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919" w:hanging="401"/>
      </w:pPr>
      <w:rPr>
        <w:rFonts w:ascii="Arial" w:eastAsia="Arial" w:hAnsi="Arial" w:cs="Arial"/>
        <w:sz w:val="24"/>
        <w:szCs w:val="24"/>
      </w:rPr>
    </w:lvl>
    <w:lvl w:ilvl="2">
      <w:start w:val="1"/>
      <w:numFmt w:val="decimal"/>
      <w:lvlText w:val="%1.%2.%3."/>
      <w:lvlJc w:val="left"/>
      <w:pPr>
        <w:ind w:left="1560" w:hanging="641"/>
      </w:pPr>
      <w:rPr>
        <w:rFonts w:ascii="Arial" w:eastAsia="Arial" w:hAnsi="Arial" w:cs="Arial"/>
        <w:sz w:val="24"/>
        <w:szCs w:val="24"/>
      </w:rPr>
    </w:lvl>
    <w:lvl w:ilvl="3">
      <w:numFmt w:val="bullet"/>
      <w:lvlText w:val="•"/>
      <w:lvlJc w:val="left"/>
      <w:pPr>
        <w:ind w:left="2625" w:hanging="641"/>
      </w:pPr>
    </w:lvl>
    <w:lvl w:ilvl="4">
      <w:numFmt w:val="bullet"/>
      <w:lvlText w:val="•"/>
      <w:lvlJc w:val="left"/>
      <w:pPr>
        <w:ind w:left="3690" w:hanging="641"/>
      </w:pPr>
    </w:lvl>
    <w:lvl w:ilvl="5">
      <w:numFmt w:val="bullet"/>
      <w:lvlText w:val="•"/>
      <w:lvlJc w:val="left"/>
      <w:pPr>
        <w:ind w:left="4755" w:hanging="641"/>
      </w:pPr>
    </w:lvl>
    <w:lvl w:ilvl="6">
      <w:numFmt w:val="bullet"/>
      <w:lvlText w:val="•"/>
      <w:lvlJc w:val="left"/>
      <w:pPr>
        <w:ind w:left="5820" w:hanging="641"/>
      </w:pPr>
    </w:lvl>
    <w:lvl w:ilvl="7">
      <w:numFmt w:val="bullet"/>
      <w:lvlText w:val="•"/>
      <w:lvlJc w:val="left"/>
      <w:pPr>
        <w:ind w:left="6885" w:hanging="641"/>
      </w:pPr>
    </w:lvl>
    <w:lvl w:ilvl="8">
      <w:numFmt w:val="bullet"/>
      <w:lvlText w:val="•"/>
      <w:lvlJc w:val="left"/>
      <w:pPr>
        <w:ind w:left="7950" w:hanging="641"/>
      </w:pPr>
    </w:lvl>
  </w:abstractNum>
  <w:abstractNum w:abstractNumId="11" w15:restartNumberingAfterBreak="0">
    <w:nsid w:val="679D41E1"/>
    <w:multiLevelType w:val="multilevel"/>
    <w:tmpl w:val="6B4A577A"/>
    <w:lvl w:ilvl="0">
      <w:start w:val="1"/>
      <w:numFmt w:val="decimal"/>
      <w:lvlText w:val="%1."/>
      <w:lvlJc w:val="left"/>
      <w:pPr>
        <w:ind w:left="127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3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3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9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9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5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1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79" w:hanging="2160"/>
      </w:pPr>
      <w:rPr>
        <w:rFonts w:hint="default"/>
      </w:rPr>
    </w:lvl>
  </w:abstractNum>
  <w:abstractNum w:abstractNumId="12" w15:restartNumberingAfterBreak="0">
    <w:nsid w:val="7B0666CA"/>
    <w:multiLevelType w:val="hybridMultilevel"/>
    <w:tmpl w:val="DCAC3846"/>
    <w:lvl w:ilvl="0" w:tplc="410838C4">
      <w:start w:val="1"/>
      <w:numFmt w:val="upperLetter"/>
      <w:lvlText w:val="%1."/>
      <w:lvlJc w:val="left"/>
      <w:pPr>
        <w:ind w:left="877" w:hanging="360"/>
      </w:pPr>
      <w:rPr>
        <w:rFonts w:hint="default"/>
        <w:u w:val="single"/>
      </w:rPr>
    </w:lvl>
    <w:lvl w:ilvl="1" w:tplc="04160019" w:tentative="1">
      <w:start w:val="1"/>
      <w:numFmt w:val="lowerLetter"/>
      <w:lvlText w:val="%2."/>
      <w:lvlJc w:val="left"/>
      <w:pPr>
        <w:ind w:left="1597" w:hanging="360"/>
      </w:pPr>
    </w:lvl>
    <w:lvl w:ilvl="2" w:tplc="0416001B" w:tentative="1">
      <w:start w:val="1"/>
      <w:numFmt w:val="lowerRoman"/>
      <w:lvlText w:val="%3."/>
      <w:lvlJc w:val="right"/>
      <w:pPr>
        <w:ind w:left="2317" w:hanging="180"/>
      </w:pPr>
    </w:lvl>
    <w:lvl w:ilvl="3" w:tplc="0416000F" w:tentative="1">
      <w:start w:val="1"/>
      <w:numFmt w:val="decimal"/>
      <w:lvlText w:val="%4."/>
      <w:lvlJc w:val="left"/>
      <w:pPr>
        <w:ind w:left="3037" w:hanging="360"/>
      </w:pPr>
    </w:lvl>
    <w:lvl w:ilvl="4" w:tplc="04160019" w:tentative="1">
      <w:start w:val="1"/>
      <w:numFmt w:val="lowerLetter"/>
      <w:lvlText w:val="%5."/>
      <w:lvlJc w:val="left"/>
      <w:pPr>
        <w:ind w:left="3757" w:hanging="360"/>
      </w:pPr>
    </w:lvl>
    <w:lvl w:ilvl="5" w:tplc="0416001B" w:tentative="1">
      <w:start w:val="1"/>
      <w:numFmt w:val="lowerRoman"/>
      <w:lvlText w:val="%6."/>
      <w:lvlJc w:val="right"/>
      <w:pPr>
        <w:ind w:left="4477" w:hanging="180"/>
      </w:pPr>
    </w:lvl>
    <w:lvl w:ilvl="6" w:tplc="0416000F" w:tentative="1">
      <w:start w:val="1"/>
      <w:numFmt w:val="decimal"/>
      <w:lvlText w:val="%7."/>
      <w:lvlJc w:val="left"/>
      <w:pPr>
        <w:ind w:left="5197" w:hanging="360"/>
      </w:pPr>
    </w:lvl>
    <w:lvl w:ilvl="7" w:tplc="04160019" w:tentative="1">
      <w:start w:val="1"/>
      <w:numFmt w:val="lowerLetter"/>
      <w:lvlText w:val="%8."/>
      <w:lvlJc w:val="left"/>
      <w:pPr>
        <w:ind w:left="5917" w:hanging="360"/>
      </w:pPr>
    </w:lvl>
    <w:lvl w:ilvl="8" w:tplc="0416001B" w:tentative="1">
      <w:start w:val="1"/>
      <w:numFmt w:val="lowerRoman"/>
      <w:lvlText w:val="%9."/>
      <w:lvlJc w:val="right"/>
      <w:pPr>
        <w:ind w:left="6637" w:hanging="180"/>
      </w:pPr>
    </w:lvl>
  </w:abstractNum>
  <w:num w:numId="1">
    <w:abstractNumId w:val="5"/>
  </w:num>
  <w:num w:numId="2">
    <w:abstractNumId w:val="10"/>
  </w:num>
  <w:num w:numId="3">
    <w:abstractNumId w:val="0"/>
  </w:num>
  <w:num w:numId="4">
    <w:abstractNumId w:val="9"/>
  </w:num>
  <w:num w:numId="5">
    <w:abstractNumId w:val="8"/>
  </w:num>
  <w:num w:numId="6">
    <w:abstractNumId w:val="11"/>
  </w:num>
  <w:num w:numId="7">
    <w:abstractNumId w:val="12"/>
  </w:num>
  <w:num w:numId="8">
    <w:abstractNumId w:val="7"/>
  </w:num>
  <w:num w:numId="9">
    <w:abstractNumId w:val="3"/>
  </w:num>
  <w:num w:numId="10">
    <w:abstractNumId w:val="2"/>
  </w:num>
  <w:num w:numId="11">
    <w:abstractNumId w:val="6"/>
  </w:num>
  <w:num w:numId="12">
    <w:abstractNumId w:val="1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7C1"/>
    <w:rsid w:val="00006A5A"/>
    <w:rsid w:val="000C6FEE"/>
    <w:rsid w:val="000E7E03"/>
    <w:rsid w:val="00131DD3"/>
    <w:rsid w:val="001C3BDA"/>
    <w:rsid w:val="001D2F19"/>
    <w:rsid w:val="00247458"/>
    <w:rsid w:val="00247A6D"/>
    <w:rsid w:val="002554CA"/>
    <w:rsid w:val="00271B0D"/>
    <w:rsid w:val="0027420B"/>
    <w:rsid w:val="002D1FBE"/>
    <w:rsid w:val="00306D39"/>
    <w:rsid w:val="00356E88"/>
    <w:rsid w:val="003A0971"/>
    <w:rsid w:val="003A45EC"/>
    <w:rsid w:val="00416096"/>
    <w:rsid w:val="004841EA"/>
    <w:rsid w:val="004877C1"/>
    <w:rsid w:val="00491EC2"/>
    <w:rsid w:val="004B2D3C"/>
    <w:rsid w:val="00555AC7"/>
    <w:rsid w:val="005C7655"/>
    <w:rsid w:val="006072D0"/>
    <w:rsid w:val="006E450B"/>
    <w:rsid w:val="00707721"/>
    <w:rsid w:val="007654BC"/>
    <w:rsid w:val="00781DC5"/>
    <w:rsid w:val="00850F72"/>
    <w:rsid w:val="00855DA2"/>
    <w:rsid w:val="00A50606"/>
    <w:rsid w:val="00A52905"/>
    <w:rsid w:val="00AD211B"/>
    <w:rsid w:val="00B0338C"/>
    <w:rsid w:val="00BA78BC"/>
    <w:rsid w:val="00BF6BBC"/>
    <w:rsid w:val="00C36275"/>
    <w:rsid w:val="00C643DD"/>
    <w:rsid w:val="00C66A92"/>
    <w:rsid w:val="00C70D8F"/>
    <w:rsid w:val="00CC2C62"/>
    <w:rsid w:val="00CE123D"/>
    <w:rsid w:val="00D0475F"/>
    <w:rsid w:val="00D14E38"/>
    <w:rsid w:val="00D43B72"/>
    <w:rsid w:val="00D44875"/>
    <w:rsid w:val="00D510C5"/>
    <w:rsid w:val="00D52720"/>
    <w:rsid w:val="00D62E74"/>
    <w:rsid w:val="00DD1B71"/>
    <w:rsid w:val="00E06193"/>
    <w:rsid w:val="00E379E0"/>
    <w:rsid w:val="00EC2452"/>
    <w:rsid w:val="00F13348"/>
    <w:rsid w:val="00F21682"/>
    <w:rsid w:val="00F41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38924"/>
  <w15:docId w15:val="{88858C29-048E-44F1-9DDD-DFBAB878F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Ttulo1">
    <w:name w:val="heading 1"/>
    <w:basedOn w:val="Normal"/>
    <w:uiPriority w:val="9"/>
    <w:qFormat/>
    <w:pPr>
      <w:spacing w:before="217"/>
      <w:ind w:left="544" w:hanging="425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uiPriority w:val="10"/>
    <w:qFormat/>
    <w:pPr>
      <w:spacing w:before="1"/>
      <w:ind w:left="3120" w:right="3161"/>
      <w:jc w:val="center"/>
    </w:pPr>
    <w:rPr>
      <w:rFonts w:ascii="Arial" w:eastAsia="Arial" w:hAnsi="Arial" w:cs="Arial"/>
      <w:b/>
      <w:bCs/>
      <w:sz w:val="28"/>
      <w:szCs w:val="28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120"/>
    </w:pPr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spacing w:before="120"/>
      <w:ind w:left="544" w:hanging="425"/>
    </w:pPr>
  </w:style>
  <w:style w:type="paragraph" w:customStyle="1" w:styleId="TableParagraph">
    <w:name w:val="Table Paragraph"/>
    <w:basedOn w:val="Normal"/>
    <w:uiPriority w:val="1"/>
    <w:qFormat/>
    <w:pPr>
      <w:spacing w:before="143"/>
      <w:ind w:left="5"/>
      <w:jc w:val="center"/>
    </w:pPr>
  </w:style>
  <w:style w:type="paragraph" w:styleId="Encabezado">
    <w:name w:val="header"/>
    <w:basedOn w:val="Normal"/>
    <w:link w:val="EncabezadoCar"/>
    <w:uiPriority w:val="99"/>
    <w:unhideWhenUsed/>
    <w:rsid w:val="006201A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201AF"/>
    <w:rPr>
      <w:rFonts w:ascii="Arial MT" w:eastAsia="Arial MT" w:hAnsi="Arial MT" w:cs="Arial MT"/>
      <w:lang w:val="pt-PT"/>
    </w:rPr>
  </w:style>
  <w:style w:type="paragraph" w:styleId="Piedepgina">
    <w:name w:val="footer"/>
    <w:basedOn w:val="Normal"/>
    <w:link w:val="PiedepginaCar"/>
    <w:uiPriority w:val="99"/>
    <w:unhideWhenUsed/>
    <w:rsid w:val="006201A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201AF"/>
    <w:rPr>
      <w:rFonts w:ascii="Arial MT" w:eastAsia="Arial MT" w:hAnsi="Arial MT" w:cs="Arial MT"/>
      <w:lang w:val="pt-PT"/>
    </w:rPr>
  </w:style>
  <w:style w:type="paragraph" w:styleId="Sinespaciado">
    <w:name w:val="No Spacing"/>
    <w:uiPriority w:val="1"/>
    <w:qFormat/>
    <w:rsid w:val="006201AF"/>
    <w:pPr>
      <w:widowControl/>
    </w:pPr>
    <w:rPr>
      <w:rFonts w:ascii="Calibri" w:eastAsia="Calibri" w:hAnsi="Calibri" w:cs="Times New Roman"/>
      <w:lang w:val="pt-BR"/>
    </w:rPr>
  </w:style>
  <w:style w:type="character" w:styleId="Hipervnculo">
    <w:name w:val="Hyperlink"/>
    <w:basedOn w:val="Fuentedeprrafopredeter"/>
    <w:uiPriority w:val="99"/>
    <w:unhideWhenUsed/>
    <w:rsid w:val="001134FB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134FB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aconcuadrcula">
    <w:name w:val="Table Grid"/>
    <w:basedOn w:val="Tablanormal"/>
    <w:uiPriority w:val="39"/>
    <w:rsid w:val="002554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0Tm45BT6ptuDcC/d8QOI5zfYv8w==">CgMxLjA4AHIhMTRaVE42bUlmeTFFNWtkY01oVFdLWmpScFE2YVRadzNi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302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</dc:creator>
  <cp:lastModifiedBy>Cuenta Microsoft</cp:lastModifiedBy>
  <cp:revision>2</cp:revision>
  <dcterms:created xsi:type="dcterms:W3CDTF">2025-10-08T13:28:00Z</dcterms:created>
  <dcterms:modified xsi:type="dcterms:W3CDTF">2025-10-08T13:28:00Z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2022-06-09T00:00:00Z</vt:filetime>
  </property>
  <property fmtid="{D5CDD505-2E9C-101B-9397-08002B2CF9AE}" pid="3" name="Creator">
    <vt:lpwstr>WPS Writer</vt:lpwstr>
  </property>
  <property fmtid="{D5CDD505-2E9C-101B-9397-08002B2CF9AE}" pid="4" name="LastSaved">
    <vt:filetime>2022-07-11T00:00:00Z</vt:filetime>
  </property>
</Properties>
</file>